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54" w:rsidRPr="00D43C69" w:rsidRDefault="00D43C69" w:rsidP="00D43C69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D43C69">
        <w:rPr>
          <w:rFonts w:ascii="Tahoma" w:hAnsi="Tahoma" w:cs="Tahoma"/>
          <w:b/>
          <w:bCs/>
          <w:sz w:val="24"/>
          <w:szCs w:val="24"/>
          <w:u w:val="single"/>
        </w:rPr>
        <w:t>Press Release</w:t>
      </w:r>
    </w:p>
    <w:p w:rsidR="00D43C69" w:rsidRDefault="00D43C69" w:rsidP="00D43C69">
      <w:pPr>
        <w:jc w:val="center"/>
      </w:pPr>
    </w:p>
    <w:p w:rsidR="00DB7E17" w:rsidRDefault="00D43C69">
      <w:r>
        <w:rPr>
          <w:noProof/>
          <w:lang w:bidi="hi-IN"/>
        </w:rPr>
        <w:drawing>
          <wp:inline distT="0" distB="0" distL="0" distR="0">
            <wp:extent cx="5943600" cy="3963353"/>
            <wp:effectExtent l="19050" t="0" r="0" b="0"/>
            <wp:docPr id="1" name="Picture 1" descr="C:\Users\veenas.EDCIL\AppData\Local\Microsoft\Windows\Temporary Internet Files\Content.Outlook\NUZV2XKJ\IMG_4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enas.EDCIL\AppData\Local\Microsoft\Windows\Temporary Internet Files\Content.Outlook\NUZV2XKJ\IMG_42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C69" w:rsidRPr="00ED67DA" w:rsidRDefault="00D43C69" w:rsidP="00D43C69">
      <w:pPr>
        <w:rPr>
          <w:b/>
          <w:bCs/>
          <w:sz w:val="30"/>
          <w:szCs w:val="30"/>
        </w:rPr>
      </w:pPr>
      <w:r w:rsidRPr="00ED67DA">
        <w:rPr>
          <w:b/>
          <w:bCs/>
          <w:sz w:val="30"/>
          <w:szCs w:val="30"/>
        </w:rPr>
        <w:t>EdCIL held its 38</w:t>
      </w:r>
      <w:r w:rsidRPr="00ED67DA">
        <w:rPr>
          <w:b/>
          <w:bCs/>
          <w:sz w:val="30"/>
          <w:szCs w:val="30"/>
          <w:vertAlign w:val="superscript"/>
        </w:rPr>
        <w:t>th</w:t>
      </w:r>
      <w:r w:rsidRPr="00ED67DA">
        <w:rPr>
          <w:b/>
          <w:bCs/>
          <w:sz w:val="30"/>
          <w:szCs w:val="30"/>
        </w:rPr>
        <w:t xml:space="preserve"> Annual General Meeting on 26/12/2019</w:t>
      </w:r>
    </w:p>
    <w:p w:rsidR="00D43C69" w:rsidRPr="002B407F" w:rsidRDefault="00D43C69" w:rsidP="00D43C69">
      <w:pPr>
        <w:jc w:val="both"/>
        <w:rPr>
          <w:rFonts w:ascii="Times New Roman" w:hAnsi="Times New Roman" w:cs="Times New Roman"/>
          <w:sz w:val="28"/>
          <w:szCs w:val="28"/>
        </w:rPr>
      </w:pPr>
      <w:r w:rsidRPr="002B407F">
        <w:rPr>
          <w:rFonts w:ascii="Times New Roman" w:hAnsi="Times New Roman" w:cs="Times New Roman"/>
          <w:sz w:val="28"/>
          <w:szCs w:val="28"/>
        </w:rPr>
        <w:t>The 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B407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2B407F">
        <w:rPr>
          <w:rFonts w:ascii="Times New Roman" w:hAnsi="Times New Roman" w:cs="Times New Roman"/>
          <w:sz w:val="28"/>
          <w:szCs w:val="28"/>
        </w:rPr>
        <w:t xml:space="preserve"> Annual General Meeting (AGM) of EdCIL (India) Limited</w:t>
      </w:r>
      <w:r>
        <w:rPr>
          <w:rFonts w:ascii="Times New Roman" w:hAnsi="Times New Roman" w:cs="Times New Roman"/>
          <w:sz w:val="28"/>
          <w:szCs w:val="28"/>
        </w:rPr>
        <w:t xml:space="preserve">, a Mini </w:t>
      </w:r>
      <w:proofErr w:type="spellStart"/>
      <w:r>
        <w:rPr>
          <w:rFonts w:ascii="Times New Roman" w:hAnsi="Times New Roman" w:cs="Times New Roman"/>
          <w:sz w:val="28"/>
          <w:szCs w:val="28"/>
        </w:rPr>
        <w:t>Ratna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Category – I CPSE,</w:t>
      </w:r>
      <w:r w:rsidRPr="002B407F">
        <w:rPr>
          <w:rFonts w:ascii="Times New Roman" w:hAnsi="Times New Roman" w:cs="Times New Roman"/>
          <w:sz w:val="28"/>
          <w:szCs w:val="28"/>
        </w:rPr>
        <w:t xml:space="preserve"> was held on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DB7E1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December, 2019</w:t>
      </w:r>
      <w:r w:rsidRPr="002B407F"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 w:rsidRPr="002B407F">
        <w:rPr>
          <w:rFonts w:ascii="Times New Roman" w:hAnsi="Times New Roman" w:cs="Times New Roman"/>
          <w:sz w:val="28"/>
          <w:szCs w:val="28"/>
        </w:rPr>
        <w:t>Shastri</w:t>
      </w:r>
      <w:proofErr w:type="spellEnd"/>
      <w:r w:rsidRPr="002B4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07F">
        <w:rPr>
          <w:rFonts w:ascii="Times New Roman" w:hAnsi="Times New Roman" w:cs="Times New Roman"/>
          <w:sz w:val="28"/>
          <w:szCs w:val="28"/>
        </w:rPr>
        <w:t>Bhawan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New Delhi under the Chairmanship of </w:t>
      </w:r>
      <w:proofErr w:type="spellStart"/>
      <w:r>
        <w:rPr>
          <w:rFonts w:ascii="Times New Roman" w:hAnsi="Times New Roman" w:cs="Times New Roman"/>
          <w:sz w:val="28"/>
          <w:szCs w:val="28"/>
        </w:rPr>
        <w:t>Shri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Amit </w:t>
      </w:r>
      <w:proofErr w:type="spellStart"/>
      <w:r>
        <w:rPr>
          <w:rFonts w:ascii="Times New Roman" w:hAnsi="Times New Roman" w:cs="Times New Roman"/>
          <w:sz w:val="28"/>
          <w:szCs w:val="28"/>
        </w:rPr>
        <w:t>Khare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Secretary (HE), MHRD in the presence of </w:t>
      </w:r>
      <w:r w:rsidR="00771986" w:rsidRPr="00771986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Dr. Rakesh </w:t>
      </w:r>
      <w:proofErr w:type="spellStart"/>
      <w:r w:rsidR="00771986" w:rsidRPr="00771986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Sarwal</w:t>
      </w:r>
      <w:proofErr w:type="spellEnd"/>
      <w:r w:rsidR="00771986">
        <w:rPr>
          <w:rStyle w:val="Strong"/>
          <w:rFonts w:ascii="Open Sans" w:hAnsi="Open Sans"/>
          <w:color w:val="464646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AS(HE) and other senior officials of MHRD and EdCIL.</w:t>
      </w:r>
    </w:p>
    <w:p w:rsidR="00D43C69" w:rsidRDefault="00D43C69" w:rsidP="00D43C6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Shri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Manoj Kumar, CMD, EdCIL outlined the achievements of the company during FY 18-19. The Company during FY 18-19 registered highest ever turnover of Rs. 317 </w:t>
      </w:r>
      <w:proofErr w:type="spellStart"/>
      <w:r>
        <w:rPr>
          <w:rFonts w:ascii="Times New Roman" w:hAnsi="Times New Roman" w:cs="Times New Roman"/>
          <w:sz w:val="28"/>
          <w:szCs w:val="28"/>
        </w:rPr>
        <w:t>crores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which is 10% higher than the previous year turnover. The PBT was recorded Rs. 43 </w:t>
      </w:r>
      <w:proofErr w:type="spellStart"/>
      <w:r>
        <w:rPr>
          <w:rFonts w:ascii="Times New Roman" w:hAnsi="Times New Roman" w:cs="Times New Roman"/>
          <w:sz w:val="28"/>
          <w:szCs w:val="28"/>
        </w:rPr>
        <w:t>crores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The company has built up a robust order </w:t>
      </w:r>
      <w:r w:rsidRPr="002B407F">
        <w:rPr>
          <w:rFonts w:ascii="Times New Roman" w:hAnsi="Times New Roman" w:cs="Times New Roman"/>
          <w:sz w:val="28"/>
          <w:szCs w:val="28"/>
        </w:rPr>
        <w:t xml:space="preserve">book </w:t>
      </w:r>
      <w:r>
        <w:rPr>
          <w:rFonts w:ascii="Times New Roman" w:hAnsi="Times New Roman" w:cs="Times New Roman"/>
          <w:sz w:val="28"/>
          <w:szCs w:val="28"/>
        </w:rPr>
        <w:t>and is poised to register higher growth in the y</w:t>
      </w:r>
      <w:r w:rsidRPr="002B407F">
        <w:rPr>
          <w:rFonts w:ascii="Times New Roman" w:hAnsi="Times New Roman" w:cs="Times New Roman"/>
          <w:sz w:val="28"/>
          <w:szCs w:val="28"/>
        </w:rPr>
        <w:t>ear 201</w:t>
      </w:r>
      <w:r>
        <w:rPr>
          <w:rFonts w:ascii="Times New Roman" w:hAnsi="Times New Roman" w:cs="Times New Roman"/>
          <w:sz w:val="28"/>
          <w:szCs w:val="28"/>
        </w:rPr>
        <w:t xml:space="preserve">9-20. </w:t>
      </w:r>
    </w:p>
    <w:p w:rsidR="00DB7E17" w:rsidRDefault="00D43C69" w:rsidP="001C598C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EdCIL also declared a dividend of Rs 9.5 </w:t>
      </w:r>
      <w:proofErr w:type="spellStart"/>
      <w:r>
        <w:rPr>
          <w:rFonts w:ascii="Times New Roman" w:hAnsi="Times New Roman" w:cs="Times New Roman"/>
          <w:sz w:val="28"/>
          <w:szCs w:val="28"/>
        </w:rPr>
        <w:t>crores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(including already paid interim dividend of </w:t>
      </w:r>
      <w:proofErr w:type="gramStart"/>
      <w:r>
        <w:rPr>
          <w:rFonts w:ascii="Times New Roman" w:hAnsi="Times New Roman" w:cs="Times New Roman"/>
          <w:sz w:val="28"/>
          <w:szCs w:val="28"/>
        </w:rPr>
        <w:t>Rs  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crore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during FY 18-19. </w:t>
      </w:r>
      <w:r w:rsidRPr="002B407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B7E17" w:rsidSect="001D3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E17"/>
    <w:rsid w:val="000240C1"/>
    <w:rsid w:val="001C598C"/>
    <w:rsid w:val="001D3554"/>
    <w:rsid w:val="004F5C4C"/>
    <w:rsid w:val="00771986"/>
    <w:rsid w:val="00825140"/>
    <w:rsid w:val="008819C3"/>
    <w:rsid w:val="00D43C69"/>
    <w:rsid w:val="00DB66CB"/>
    <w:rsid w:val="00DB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17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C69"/>
    <w:rPr>
      <w:rFonts w:ascii="Tahoma" w:eastAsiaTheme="minorEastAsia" w:hAnsi="Tahoma" w:cs="Tahoma"/>
      <w:sz w:val="16"/>
      <w:szCs w:val="16"/>
      <w:lang w:bidi="ar-SA"/>
    </w:rPr>
  </w:style>
  <w:style w:type="character" w:styleId="Strong">
    <w:name w:val="Strong"/>
    <w:basedOn w:val="DefaultParagraphFont"/>
    <w:uiPriority w:val="22"/>
    <w:qFormat/>
    <w:rsid w:val="007719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veenas</dc:creator>
  <cp:keywords/>
  <dc:description/>
  <cp:lastModifiedBy>veenas</cp:lastModifiedBy>
  <cp:revision>6</cp:revision>
  <dcterms:created xsi:type="dcterms:W3CDTF">2019-12-26T08:40:00Z</dcterms:created>
  <dcterms:modified xsi:type="dcterms:W3CDTF">2019-12-27T06:42:00Z</dcterms:modified>
</cp:coreProperties>
</file>