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5CE1" w14:textId="77777777" w:rsidR="00512253" w:rsidRPr="00157830" w:rsidRDefault="009209B4" w:rsidP="002F0679">
      <w:pPr>
        <w:jc w:val="center"/>
        <w:rPr>
          <w:rFonts w:ascii="Times New Roman" w:hAnsi="Times New Roman" w:cs="Times New Roman"/>
          <w:sz w:val="24"/>
          <w:szCs w:val="24"/>
        </w:rPr>
      </w:pPr>
      <w:bookmarkStart w:id="0" w:name="_GoBack"/>
      <w:bookmarkEnd w:id="0"/>
      <w:r w:rsidRPr="00157830">
        <w:rPr>
          <w:rFonts w:ascii="Times New Roman" w:hAnsi="Times New Roman" w:cs="Times New Roman"/>
          <w:noProof/>
          <w:sz w:val="24"/>
          <w:szCs w:val="24"/>
        </w:rPr>
        <w:drawing>
          <wp:inline distT="0" distB="0" distL="0" distR="0" wp14:anchorId="3D063C3F" wp14:editId="33421800">
            <wp:extent cx="4924425" cy="762000"/>
            <wp:effectExtent l="0" t="0" r="9525" b="0"/>
            <wp:docPr id="1" name="Picture 1" descr="Ed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425" cy="762000"/>
                    </a:xfrm>
                    <a:prstGeom prst="rect">
                      <a:avLst/>
                    </a:prstGeom>
                    <a:noFill/>
                    <a:ln>
                      <a:noFill/>
                    </a:ln>
                  </pic:spPr>
                </pic:pic>
              </a:graphicData>
            </a:graphic>
          </wp:inline>
        </w:drawing>
      </w:r>
    </w:p>
    <w:p w14:paraId="7A85FB40" w14:textId="77777777" w:rsidR="009209B4" w:rsidRPr="00157830" w:rsidRDefault="009209B4" w:rsidP="002F0679">
      <w:pPr>
        <w:spacing w:line="240" w:lineRule="auto"/>
        <w:jc w:val="center"/>
        <w:rPr>
          <w:rFonts w:ascii="Times New Roman" w:hAnsi="Times New Roman" w:cs="Times New Roman"/>
          <w:b/>
          <w:sz w:val="24"/>
          <w:szCs w:val="24"/>
        </w:rPr>
      </w:pPr>
      <w:r w:rsidRPr="00157830">
        <w:rPr>
          <w:rFonts w:ascii="Times New Roman" w:hAnsi="Times New Roman" w:cs="Times New Roman"/>
          <w:b/>
          <w:sz w:val="24"/>
          <w:szCs w:val="24"/>
        </w:rPr>
        <w:t>Sector 16 A, Plot 18 A, NOIDA – 201 301</w:t>
      </w:r>
    </w:p>
    <w:p w14:paraId="0104CC73" w14:textId="77777777" w:rsidR="009209B4" w:rsidRPr="00157830" w:rsidRDefault="009209B4" w:rsidP="002F0679">
      <w:pPr>
        <w:spacing w:line="240" w:lineRule="auto"/>
        <w:jc w:val="center"/>
        <w:rPr>
          <w:rFonts w:ascii="Times New Roman" w:hAnsi="Times New Roman" w:cs="Times New Roman"/>
          <w:b/>
          <w:sz w:val="24"/>
          <w:szCs w:val="24"/>
        </w:rPr>
      </w:pPr>
      <w:r w:rsidRPr="00157830">
        <w:rPr>
          <w:rFonts w:ascii="Times New Roman" w:hAnsi="Times New Roman" w:cs="Times New Roman"/>
          <w:b/>
          <w:sz w:val="24"/>
          <w:szCs w:val="24"/>
        </w:rPr>
        <w:t>Uttar Pradesh, INDIA</w:t>
      </w:r>
    </w:p>
    <w:p w14:paraId="3024178B" w14:textId="77777777" w:rsidR="009209B4" w:rsidRPr="00157830" w:rsidRDefault="009209B4" w:rsidP="002F0679">
      <w:pPr>
        <w:spacing w:line="240" w:lineRule="auto"/>
        <w:jc w:val="center"/>
        <w:rPr>
          <w:rFonts w:ascii="Times New Roman" w:hAnsi="Times New Roman" w:cs="Times New Roman"/>
          <w:b/>
          <w:sz w:val="24"/>
          <w:szCs w:val="24"/>
        </w:rPr>
      </w:pPr>
      <w:r w:rsidRPr="00157830">
        <w:rPr>
          <w:rFonts w:ascii="Times New Roman" w:hAnsi="Times New Roman" w:cs="Times New Roman"/>
          <w:b/>
          <w:sz w:val="24"/>
          <w:szCs w:val="24"/>
        </w:rPr>
        <w:t xml:space="preserve">Website: </w:t>
      </w:r>
      <w:hyperlink r:id="rId6" w:history="1">
        <w:r w:rsidRPr="00157830">
          <w:rPr>
            <w:rStyle w:val="Hyperlink"/>
            <w:rFonts w:ascii="Times New Roman" w:hAnsi="Times New Roman" w:cs="Times New Roman"/>
            <w:b/>
            <w:sz w:val="24"/>
            <w:szCs w:val="24"/>
          </w:rPr>
          <w:t>www.edcilindia.co.in</w:t>
        </w:r>
      </w:hyperlink>
    </w:p>
    <w:p w14:paraId="629286C0" w14:textId="0B95E9C2" w:rsidR="007112C0" w:rsidRPr="00157830" w:rsidRDefault="007112C0" w:rsidP="002F0679">
      <w:pPr>
        <w:spacing w:line="358" w:lineRule="exact"/>
        <w:ind w:left="-720" w:right="-302" w:firstLine="720"/>
        <w:rPr>
          <w:rFonts w:ascii="Times New Roman" w:hAnsi="Times New Roman" w:cs="Times New Roman"/>
          <w:b/>
          <w:sz w:val="28"/>
        </w:rPr>
      </w:pPr>
      <w:r w:rsidRPr="00157830">
        <w:rPr>
          <w:rFonts w:ascii="Times New Roman" w:hAnsi="Times New Roman" w:cs="Times New Roman"/>
          <w:b/>
          <w:sz w:val="24"/>
          <w:szCs w:val="24"/>
        </w:rPr>
        <w:t xml:space="preserve">Ref: </w:t>
      </w:r>
      <w:r w:rsidRPr="00157830">
        <w:rPr>
          <w:rFonts w:ascii="Times New Roman" w:hAnsi="Times New Roman" w:cs="Times New Roman"/>
          <w:sz w:val="24"/>
          <w:szCs w:val="24"/>
        </w:rPr>
        <w:t>NIT No.</w:t>
      </w:r>
      <w:r w:rsidR="00295EDE" w:rsidRPr="00157830">
        <w:rPr>
          <w:rFonts w:ascii="Times New Roman" w:hAnsi="Times New Roman" w:cs="Times New Roman"/>
          <w:bCs/>
          <w:szCs w:val="18"/>
        </w:rPr>
        <w:t xml:space="preserve"> </w:t>
      </w:r>
      <w:proofErr w:type="spellStart"/>
      <w:r w:rsidR="00635493" w:rsidRPr="00635493">
        <w:rPr>
          <w:rFonts w:ascii="Times New Roman" w:hAnsi="Times New Roman" w:cs="Times New Roman"/>
          <w:bCs/>
          <w:szCs w:val="18"/>
        </w:rPr>
        <w:t>EdCIL</w:t>
      </w:r>
      <w:proofErr w:type="spellEnd"/>
      <w:r w:rsidR="00635493" w:rsidRPr="00635493">
        <w:rPr>
          <w:rFonts w:ascii="Times New Roman" w:hAnsi="Times New Roman" w:cs="Times New Roman"/>
          <w:bCs/>
          <w:szCs w:val="18"/>
        </w:rPr>
        <w:t>/SII/Creative &amp; Offline Media/11/2019</w:t>
      </w:r>
      <w:r w:rsidR="00295EDE" w:rsidRPr="00157830">
        <w:rPr>
          <w:rFonts w:ascii="Times New Roman" w:hAnsi="Times New Roman" w:cs="Times New Roman"/>
          <w:b/>
          <w:sz w:val="28"/>
        </w:rPr>
        <w:t xml:space="preserve"> </w:t>
      </w:r>
      <w:r w:rsidRPr="00157830">
        <w:rPr>
          <w:rFonts w:ascii="Times New Roman" w:hAnsi="Times New Roman" w:cs="Times New Roman"/>
          <w:sz w:val="24"/>
          <w:szCs w:val="24"/>
        </w:rPr>
        <w:t xml:space="preserve">dated </w:t>
      </w:r>
      <w:r w:rsidR="00295EDE" w:rsidRPr="00157830">
        <w:rPr>
          <w:rFonts w:ascii="Times New Roman" w:hAnsi="Times New Roman" w:cs="Times New Roman"/>
          <w:sz w:val="24"/>
          <w:szCs w:val="24"/>
        </w:rPr>
        <w:t>2</w:t>
      </w:r>
      <w:r w:rsidR="00295EDE" w:rsidRPr="00157830">
        <w:rPr>
          <w:rFonts w:ascii="Times New Roman" w:hAnsi="Times New Roman" w:cs="Times New Roman"/>
          <w:sz w:val="24"/>
          <w:szCs w:val="24"/>
          <w:vertAlign w:val="superscript"/>
        </w:rPr>
        <w:t>nd</w:t>
      </w:r>
      <w:r w:rsidR="00295EDE" w:rsidRPr="00157830">
        <w:rPr>
          <w:rFonts w:ascii="Times New Roman" w:hAnsi="Times New Roman" w:cs="Times New Roman"/>
          <w:sz w:val="24"/>
          <w:szCs w:val="24"/>
        </w:rPr>
        <w:t xml:space="preserve"> </w:t>
      </w:r>
      <w:r w:rsidR="00635493">
        <w:rPr>
          <w:rFonts w:ascii="Times New Roman" w:hAnsi="Times New Roman" w:cs="Times New Roman"/>
          <w:sz w:val="24"/>
          <w:szCs w:val="24"/>
        </w:rPr>
        <w:t>November</w:t>
      </w:r>
      <w:r w:rsidR="00295EDE" w:rsidRPr="00157830">
        <w:rPr>
          <w:rFonts w:ascii="Times New Roman" w:hAnsi="Times New Roman" w:cs="Times New Roman"/>
          <w:sz w:val="24"/>
          <w:szCs w:val="24"/>
        </w:rPr>
        <w:t xml:space="preserve"> </w:t>
      </w:r>
      <w:r w:rsidRPr="00157830">
        <w:rPr>
          <w:rFonts w:ascii="Times New Roman" w:hAnsi="Times New Roman" w:cs="Times New Roman"/>
          <w:sz w:val="24"/>
          <w:szCs w:val="24"/>
        </w:rPr>
        <w:t>2019</w:t>
      </w:r>
    </w:p>
    <w:p w14:paraId="12B74595" w14:textId="24FD8E15" w:rsidR="008D2DC9" w:rsidRPr="00157830" w:rsidRDefault="008D2DC9" w:rsidP="002F0679">
      <w:pPr>
        <w:spacing w:line="0" w:lineRule="atLeast"/>
        <w:ind w:right="-19"/>
        <w:rPr>
          <w:rFonts w:ascii="Times New Roman" w:hAnsi="Times New Roman" w:cs="Times New Roman"/>
          <w:b/>
          <w:sz w:val="24"/>
          <w:szCs w:val="24"/>
        </w:rPr>
      </w:pPr>
      <w:r w:rsidRPr="00157830">
        <w:rPr>
          <w:rFonts w:ascii="Times New Roman" w:hAnsi="Times New Roman" w:cs="Times New Roman"/>
          <w:b/>
          <w:sz w:val="24"/>
          <w:szCs w:val="24"/>
        </w:rPr>
        <w:t xml:space="preserve">Date: </w:t>
      </w:r>
      <w:r w:rsidR="00635493">
        <w:rPr>
          <w:rFonts w:ascii="Times New Roman" w:hAnsi="Times New Roman" w:cs="Times New Roman"/>
          <w:sz w:val="24"/>
          <w:szCs w:val="24"/>
        </w:rPr>
        <w:t>2</w:t>
      </w:r>
      <w:r w:rsidR="00626BCB">
        <w:rPr>
          <w:rFonts w:ascii="Times New Roman" w:hAnsi="Times New Roman" w:cs="Times New Roman"/>
          <w:sz w:val="24"/>
          <w:szCs w:val="24"/>
        </w:rPr>
        <w:t>8</w:t>
      </w:r>
      <w:r w:rsidRPr="00157830">
        <w:rPr>
          <w:rFonts w:ascii="Times New Roman" w:hAnsi="Times New Roman" w:cs="Times New Roman"/>
          <w:sz w:val="24"/>
          <w:szCs w:val="24"/>
        </w:rPr>
        <w:t>-</w:t>
      </w:r>
      <w:r w:rsidR="006F7518">
        <w:rPr>
          <w:rFonts w:ascii="Times New Roman" w:hAnsi="Times New Roman" w:cs="Times New Roman"/>
          <w:sz w:val="24"/>
          <w:szCs w:val="24"/>
        </w:rPr>
        <w:t>1</w:t>
      </w:r>
      <w:r w:rsidR="00635493">
        <w:rPr>
          <w:rFonts w:ascii="Times New Roman" w:hAnsi="Times New Roman" w:cs="Times New Roman"/>
          <w:sz w:val="24"/>
          <w:szCs w:val="24"/>
        </w:rPr>
        <w:t>1</w:t>
      </w:r>
      <w:r w:rsidRPr="00157830">
        <w:rPr>
          <w:rFonts w:ascii="Times New Roman" w:hAnsi="Times New Roman" w:cs="Times New Roman"/>
          <w:sz w:val="24"/>
          <w:szCs w:val="24"/>
        </w:rPr>
        <w:t>-2019</w:t>
      </w:r>
    </w:p>
    <w:p w14:paraId="047E2142" w14:textId="77777777" w:rsidR="008D2DC9" w:rsidRPr="00157830" w:rsidRDefault="008D2DC9" w:rsidP="002F0679">
      <w:pPr>
        <w:spacing w:line="240" w:lineRule="auto"/>
        <w:jc w:val="center"/>
        <w:rPr>
          <w:rFonts w:ascii="Times New Roman" w:hAnsi="Times New Roman" w:cs="Times New Roman"/>
          <w:sz w:val="24"/>
          <w:szCs w:val="24"/>
        </w:rPr>
      </w:pPr>
    </w:p>
    <w:p w14:paraId="101F54E6" w14:textId="0F55CC03" w:rsidR="0013478D" w:rsidRPr="00157830" w:rsidRDefault="002F0679" w:rsidP="002F0679">
      <w:pPr>
        <w:spacing w:line="240" w:lineRule="auto"/>
        <w:jc w:val="center"/>
        <w:rPr>
          <w:rFonts w:ascii="Times New Roman" w:hAnsi="Times New Roman" w:cs="Times New Roman"/>
          <w:b/>
          <w:sz w:val="24"/>
          <w:szCs w:val="24"/>
        </w:rPr>
      </w:pPr>
      <w:r w:rsidRPr="00157830">
        <w:rPr>
          <w:rFonts w:ascii="Times New Roman" w:hAnsi="Times New Roman" w:cs="Times New Roman"/>
          <w:b/>
          <w:sz w:val="24"/>
          <w:szCs w:val="24"/>
        </w:rPr>
        <w:t>Corrigendum</w:t>
      </w:r>
      <w:r w:rsidR="009209B4" w:rsidRPr="00157830">
        <w:rPr>
          <w:rFonts w:ascii="Times New Roman" w:hAnsi="Times New Roman" w:cs="Times New Roman"/>
          <w:b/>
          <w:sz w:val="24"/>
          <w:szCs w:val="24"/>
        </w:rPr>
        <w:t>-</w:t>
      </w:r>
      <w:r w:rsidR="00931C9C">
        <w:rPr>
          <w:rFonts w:ascii="Times New Roman" w:hAnsi="Times New Roman" w:cs="Times New Roman"/>
          <w:b/>
          <w:sz w:val="24"/>
          <w:szCs w:val="24"/>
        </w:rPr>
        <w:t>3</w:t>
      </w:r>
    </w:p>
    <w:p w14:paraId="0BB6536B" w14:textId="3DB1EEBA" w:rsidR="0013478D" w:rsidRDefault="0013478D" w:rsidP="0013478D">
      <w:pPr>
        <w:pStyle w:val="ListParagraph"/>
        <w:numPr>
          <w:ilvl w:val="0"/>
          <w:numId w:val="1"/>
        </w:numPr>
        <w:spacing w:line="240" w:lineRule="auto"/>
        <w:rPr>
          <w:rFonts w:ascii="Times New Roman" w:hAnsi="Times New Roman" w:cs="Times New Roman"/>
          <w:b/>
          <w:sz w:val="24"/>
          <w:szCs w:val="24"/>
        </w:rPr>
      </w:pPr>
      <w:r w:rsidRPr="00157830">
        <w:rPr>
          <w:rFonts w:ascii="Times New Roman" w:hAnsi="Times New Roman" w:cs="Times New Roman"/>
          <w:b/>
          <w:sz w:val="24"/>
          <w:szCs w:val="24"/>
        </w:rPr>
        <w:t>Changes in RFP document</w:t>
      </w:r>
    </w:p>
    <w:tbl>
      <w:tblPr>
        <w:tblStyle w:val="TableGrid"/>
        <w:tblW w:w="0" w:type="auto"/>
        <w:tblLook w:val="04A0" w:firstRow="1" w:lastRow="0" w:firstColumn="1" w:lastColumn="0" w:noHBand="0" w:noVBand="1"/>
      </w:tblPr>
      <w:tblGrid>
        <w:gridCol w:w="687"/>
        <w:gridCol w:w="1004"/>
        <w:gridCol w:w="769"/>
        <w:gridCol w:w="3523"/>
        <w:gridCol w:w="3367"/>
      </w:tblGrid>
      <w:tr w:rsidR="007C39D3" w14:paraId="3BBBEAC5" w14:textId="77777777" w:rsidTr="00EE475E">
        <w:trPr>
          <w:tblHeader/>
        </w:trPr>
        <w:tc>
          <w:tcPr>
            <w:tcW w:w="846" w:type="dxa"/>
            <w:shd w:val="clear" w:color="auto" w:fill="E7E6E6" w:themeFill="background2"/>
            <w:vAlign w:val="center"/>
          </w:tcPr>
          <w:p w14:paraId="5611755E" w14:textId="0F3C2459"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134" w:type="dxa"/>
            <w:shd w:val="clear" w:color="auto" w:fill="E7E6E6" w:themeFill="background2"/>
            <w:vAlign w:val="center"/>
          </w:tcPr>
          <w:p w14:paraId="76D070E9" w14:textId="2F0EA569"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Clause No.</w:t>
            </w:r>
          </w:p>
        </w:tc>
        <w:tc>
          <w:tcPr>
            <w:tcW w:w="850" w:type="dxa"/>
            <w:shd w:val="clear" w:color="auto" w:fill="E7E6E6" w:themeFill="background2"/>
            <w:vAlign w:val="center"/>
          </w:tcPr>
          <w:p w14:paraId="35888BB6" w14:textId="3BB37E3B"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Page No.</w:t>
            </w:r>
          </w:p>
        </w:tc>
        <w:tc>
          <w:tcPr>
            <w:tcW w:w="5245" w:type="dxa"/>
            <w:shd w:val="clear" w:color="auto" w:fill="E7E6E6" w:themeFill="background2"/>
            <w:vAlign w:val="center"/>
          </w:tcPr>
          <w:p w14:paraId="5264A2B4" w14:textId="2B3D9802"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Existing Clause</w:t>
            </w:r>
          </w:p>
        </w:tc>
        <w:tc>
          <w:tcPr>
            <w:tcW w:w="4875" w:type="dxa"/>
            <w:shd w:val="clear" w:color="auto" w:fill="E7E6E6" w:themeFill="background2"/>
            <w:vAlign w:val="center"/>
          </w:tcPr>
          <w:p w14:paraId="79C2A835" w14:textId="0095C988" w:rsidR="007C39D3" w:rsidRDefault="007C39D3" w:rsidP="007C39D3">
            <w:pPr>
              <w:jc w:val="center"/>
              <w:rPr>
                <w:rFonts w:ascii="Times New Roman" w:hAnsi="Times New Roman" w:cs="Times New Roman"/>
                <w:b/>
                <w:sz w:val="24"/>
                <w:szCs w:val="24"/>
              </w:rPr>
            </w:pPr>
            <w:r>
              <w:rPr>
                <w:rFonts w:ascii="Times New Roman" w:hAnsi="Times New Roman" w:cs="Times New Roman"/>
                <w:b/>
                <w:sz w:val="24"/>
                <w:szCs w:val="24"/>
              </w:rPr>
              <w:t>Revised Clause</w:t>
            </w:r>
          </w:p>
        </w:tc>
      </w:tr>
      <w:tr w:rsidR="000D0007" w14:paraId="0C700333" w14:textId="77777777" w:rsidTr="002A6E82">
        <w:tc>
          <w:tcPr>
            <w:tcW w:w="846" w:type="dxa"/>
          </w:tcPr>
          <w:p w14:paraId="332A689A" w14:textId="4109FF09" w:rsidR="000D0007" w:rsidRPr="007C39D3" w:rsidRDefault="000D0007" w:rsidP="002A6E82">
            <w:pPr>
              <w:jc w:val="center"/>
              <w:rPr>
                <w:rFonts w:ascii="Times New Roman" w:hAnsi="Times New Roman" w:cs="Times New Roman"/>
                <w:sz w:val="24"/>
                <w:szCs w:val="24"/>
              </w:rPr>
            </w:pPr>
            <w:r w:rsidRPr="007C39D3">
              <w:rPr>
                <w:rFonts w:ascii="Times New Roman" w:hAnsi="Times New Roman" w:cs="Times New Roman"/>
                <w:sz w:val="24"/>
                <w:szCs w:val="24"/>
              </w:rPr>
              <w:t>1</w:t>
            </w:r>
          </w:p>
        </w:tc>
        <w:tc>
          <w:tcPr>
            <w:tcW w:w="1134" w:type="dxa"/>
          </w:tcPr>
          <w:p w14:paraId="7CFB9809" w14:textId="7F4ADC1D" w:rsidR="000D0007" w:rsidRPr="007C39D3" w:rsidRDefault="00F01BDF" w:rsidP="002A6E82">
            <w:pPr>
              <w:jc w:val="center"/>
              <w:rPr>
                <w:rFonts w:ascii="Times New Roman" w:hAnsi="Times New Roman" w:cs="Times New Roman"/>
                <w:sz w:val="24"/>
                <w:szCs w:val="24"/>
              </w:rPr>
            </w:pPr>
            <w:r>
              <w:rPr>
                <w:rFonts w:ascii="Times New Roman" w:hAnsi="Times New Roman" w:cs="Times New Roman"/>
                <w:sz w:val="24"/>
                <w:szCs w:val="24"/>
              </w:rPr>
              <w:t>5.2</w:t>
            </w:r>
            <w:r w:rsidR="00C00F90">
              <w:rPr>
                <w:rFonts w:ascii="Times New Roman" w:hAnsi="Times New Roman" w:cs="Times New Roman"/>
                <w:sz w:val="24"/>
                <w:szCs w:val="24"/>
              </w:rPr>
              <w:t xml:space="preserve"> (5)</w:t>
            </w:r>
          </w:p>
        </w:tc>
        <w:tc>
          <w:tcPr>
            <w:tcW w:w="850" w:type="dxa"/>
          </w:tcPr>
          <w:p w14:paraId="5B048508" w14:textId="4AB394DC" w:rsidR="000D0007" w:rsidRPr="007C39D3" w:rsidRDefault="00F01BDF" w:rsidP="002A6E82">
            <w:pPr>
              <w:jc w:val="center"/>
              <w:rPr>
                <w:rFonts w:ascii="Times New Roman" w:hAnsi="Times New Roman" w:cs="Times New Roman"/>
                <w:sz w:val="24"/>
                <w:szCs w:val="24"/>
              </w:rPr>
            </w:pPr>
            <w:r>
              <w:rPr>
                <w:rFonts w:ascii="Times New Roman" w:hAnsi="Times New Roman" w:cs="Times New Roman"/>
                <w:sz w:val="24"/>
                <w:szCs w:val="24"/>
              </w:rPr>
              <w:t>22</w:t>
            </w:r>
          </w:p>
        </w:tc>
        <w:tc>
          <w:tcPr>
            <w:tcW w:w="5245" w:type="dxa"/>
          </w:tcPr>
          <w:p w14:paraId="18118BA9" w14:textId="558258B2" w:rsidR="000D0007" w:rsidRPr="000D0007" w:rsidRDefault="000D0007" w:rsidP="002A6E82">
            <w:pPr>
              <w:jc w:val="both"/>
              <w:rPr>
                <w:rFonts w:ascii="Times New Roman" w:hAnsi="Times New Roman" w:cs="Times New Roman"/>
                <w:b/>
                <w:sz w:val="24"/>
                <w:szCs w:val="24"/>
              </w:rPr>
            </w:pPr>
            <w:r w:rsidRPr="000D0007">
              <w:rPr>
                <w:rFonts w:ascii="Times New Roman" w:hAnsi="Times New Roman" w:cs="Times New Roman"/>
                <w:b/>
                <w:sz w:val="24"/>
                <w:szCs w:val="24"/>
              </w:rPr>
              <w:t>Pre-Qualification Criteria</w:t>
            </w:r>
          </w:p>
          <w:p w14:paraId="6CE190A7" w14:textId="065F7B80" w:rsidR="000D0007" w:rsidRPr="000D0007" w:rsidRDefault="000D0007" w:rsidP="002A6E82">
            <w:pPr>
              <w:jc w:val="both"/>
              <w:rPr>
                <w:rFonts w:ascii="Times New Roman" w:hAnsi="Times New Roman" w:cs="Times New Roman"/>
                <w:sz w:val="24"/>
                <w:szCs w:val="24"/>
              </w:rPr>
            </w:pPr>
            <w:r w:rsidRPr="000D0007">
              <w:rPr>
                <w:rFonts w:ascii="Times New Roman" w:hAnsi="Times New Roman" w:cs="Times New Roman"/>
                <w:sz w:val="24"/>
                <w:szCs w:val="24"/>
              </w:rPr>
              <w:t>The Bidder (or any of the consortium partners) must have successfully completed the following number of international offline marketing campaigns (involving either media planning, or creative strategy or content creation), during the last 3 years (as on 31st October 2019), of value specified herein:</w:t>
            </w:r>
          </w:p>
          <w:p w14:paraId="24774ABC" w14:textId="6252C7DC" w:rsidR="000D0007" w:rsidRPr="000D0007" w:rsidRDefault="000D0007" w:rsidP="002A6E82">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One campaign with marketing spend not less than INR 30 crores;</w:t>
            </w:r>
          </w:p>
          <w:p w14:paraId="0F7ACFB6" w14:textId="77777777" w:rsidR="000D0007" w:rsidRPr="000D0007" w:rsidRDefault="000D0007" w:rsidP="002A6E82">
            <w:pPr>
              <w:jc w:val="both"/>
              <w:rPr>
                <w:rFonts w:ascii="Times New Roman" w:hAnsi="Times New Roman" w:cs="Times New Roman"/>
                <w:sz w:val="24"/>
                <w:szCs w:val="24"/>
              </w:rPr>
            </w:pPr>
            <w:r w:rsidRPr="000D0007">
              <w:rPr>
                <w:rFonts w:ascii="Times New Roman" w:hAnsi="Times New Roman" w:cs="Times New Roman"/>
                <w:sz w:val="24"/>
                <w:szCs w:val="24"/>
              </w:rPr>
              <w:t>OR</w:t>
            </w:r>
          </w:p>
          <w:p w14:paraId="757F428B" w14:textId="1CCA399C" w:rsidR="000D0007" w:rsidRPr="000D0007" w:rsidRDefault="000D0007" w:rsidP="002A6E82">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Two campaigns with marketing spend not less than INR 20 crores each;</w:t>
            </w:r>
          </w:p>
          <w:p w14:paraId="2E28CF00" w14:textId="77777777" w:rsidR="000D0007" w:rsidRPr="000D0007" w:rsidRDefault="000D0007" w:rsidP="002A6E82">
            <w:pPr>
              <w:jc w:val="both"/>
              <w:rPr>
                <w:rFonts w:ascii="Times New Roman" w:hAnsi="Times New Roman" w:cs="Times New Roman"/>
                <w:sz w:val="24"/>
                <w:szCs w:val="24"/>
              </w:rPr>
            </w:pPr>
            <w:r w:rsidRPr="000D0007">
              <w:rPr>
                <w:rFonts w:ascii="Times New Roman" w:hAnsi="Times New Roman" w:cs="Times New Roman"/>
                <w:sz w:val="24"/>
                <w:szCs w:val="24"/>
              </w:rPr>
              <w:t>OR</w:t>
            </w:r>
          </w:p>
          <w:p w14:paraId="6E99FA41" w14:textId="3C372FC1" w:rsidR="000D0007" w:rsidRDefault="000D0007" w:rsidP="002A6E82">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Three campaigns with marketing spend not less than INR 10 crores each</w:t>
            </w:r>
          </w:p>
          <w:p w14:paraId="2C2FDA87" w14:textId="77777777" w:rsidR="000D0007" w:rsidRPr="000D0007" w:rsidRDefault="000D0007" w:rsidP="002A6E82">
            <w:pPr>
              <w:jc w:val="both"/>
              <w:rPr>
                <w:rFonts w:ascii="Times New Roman" w:hAnsi="Times New Roman" w:cs="Times New Roman"/>
                <w:sz w:val="24"/>
                <w:szCs w:val="24"/>
              </w:rPr>
            </w:pPr>
          </w:p>
          <w:p w14:paraId="5770762C" w14:textId="242285DA" w:rsidR="000D0007" w:rsidRPr="001C52EA" w:rsidRDefault="000D0007" w:rsidP="002A6E82">
            <w:pPr>
              <w:jc w:val="both"/>
              <w:rPr>
                <w:rFonts w:ascii="Times New Roman" w:hAnsi="Times New Roman" w:cs="Times New Roman"/>
                <w:sz w:val="24"/>
                <w:szCs w:val="24"/>
              </w:rPr>
            </w:pPr>
            <w:r w:rsidRPr="000D0007">
              <w:rPr>
                <w:rFonts w:ascii="Times New Roman" w:hAnsi="Times New Roman" w:cs="Times New Roman"/>
                <w:sz w:val="24"/>
                <w:szCs w:val="24"/>
              </w:rPr>
              <w:t xml:space="preserve">For assignments involving remuneration in foreign currency, Bidder needs to convert it to </w:t>
            </w:r>
            <w:r w:rsidRPr="000D0007">
              <w:rPr>
                <w:rFonts w:ascii="Times New Roman" w:hAnsi="Times New Roman" w:cs="Times New Roman"/>
                <w:sz w:val="24"/>
                <w:szCs w:val="24"/>
              </w:rPr>
              <w:lastRenderedPageBreak/>
              <w:t>Indian National Rupee (INR) basis exchange rates prevalent on the date of signing of contract of each of the assignments.</w:t>
            </w:r>
          </w:p>
        </w:tc>
        <w:tc>
          <w:tcPr>
            <w:tcW w:w="4875" w:type="dxa"/>
          </w:tcPr>
          <w:p w14:paraId="2C2FF645" w14:textId="77777777" w:rsidR="000D0007" w:rsidRPr="000D0007" w:rsidRDefault="000D0007" w:rsidP="002A6E82">
            <w:pPr>
              <w:jc w:val="both"/>
              <w:rPr>
                <w:rFonts w:ascii="Times New Roman" w:hAnsi="Times New Roman" w:cs="Times New Roman"/>
                <w:b/>
                <w:sz w:val="24"/>
                <w:szCs w:val="24"/>
              </w:rPr>
            </w:pPr>
            <w:r w:rsidRPr="000D0007">
              <w:rPr>
                <w:rFonts w:ascii="Times New Roman" w:hAnsi="Times New Roman" w:cs="Times New Roman"/>
                <w:b/>
                <w:sz w:val="24"/>
                <w:szCs w:val="24"/>
              </w:rPr>
              <w:lastRenderedPageBreak/>
              <w:t>Pre-Qualification Criteria</w:t>
            </w:r>
          </w:p>
          <w:p w14:paraId="47077056" w14:textId="2D52FA11" w:rsidR="000D0007" w:rsidRPr="000D0007" w:rsidRDefault="000D0007" w:rsidP="002A6E82">
            <w:pPr>
              <w:jc w:val="both"/>
              <w:rPr>
                <w:rFonts w:ascii="Times New Roman" w:hAnsi="Times New Roman" w:cs="Times New Roman"/>
                <w:sz w:val="24"/>
                <w:szCs w:val="24"/>
              </w:rPr>
            </w:pPr>
            <w:r w:rsidRPr="000D0007">
              <w:rPr>
                <w:rFonts w:ascii="Times New Roman" w:hAnsi="Times New Roman" w:cs="Times New Roman"/>
                <w:sz w:val="24"/>
                <w:szCs w:val="24"/>
              </w:rPr>
              <w:t xml:space="preserve">The Bidder (or any of the consortium partners) must have successfully completed the following number of international offline marketing campaigns (involving either media planning, or creative strategy or content creation), </w:t>
            </w:r>
            <w:r w:rsidRPr="00F01BDF">
              <w:rPr>
                <w:rFonts w:ascii="Times New Roman" w:hAnsi="Times New Roman" w:cs="Times New Roman"/>
                <w:b/>
                <w:sz w:val="24"/>
                <w:szCs w:val="24"/>
              </w:rPr>
              <w:t>during the last 5 years</w:t>
            </w:r>
            <w:r w:rsidRPr="000D0007">
              <w:rPr>
                <w:rFonts w:ascii="Times New Roman" w:hAnsi="Times New Roman" w:cs="Times New Roman"/>
                <w:sz w:val="24"/>
                <w:szCs w:val="24"/>
              </w:rPr>
              <w:t xml:space="preserve"> (as on 31st October 2019), of value specified herein:</w:t>
            </w:r>
          </w:p>
          <w:p w14:paraId="036D60B9" w14:textId="1510E4B9" w:rsidR="000D0007" w:rsidRPr="000D0007" w:rsidRDefault="000D0007" w:rsidP="002A6E82">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One campaign with marketing spend not less than INR 30 crores;</w:t>
            </w:r>
          </w:p>
          <w:p w14:paraId="162445A4" w14:textId="77777777" w:rsidR="000D0007" w:rsidRPr="000D0007" w:rsidRDefault="000D0007" w:rsidP="002A6E82">
            <w:pPr>
              <w:jc w:val="both"/>
              <w:rPr>
                <w:rFonts w:ascii="Times New Roman" w:hAnsi="Times New Roman" w:cs="Times New Roman"/>
                <w:sz w:val="24"/>
                <w:szCs w:val="24"/>
              </w:rPr>
            </w:pPr>
            <w:r w:rsidRPr="000D0007">
              <w:rPr>
                <w:rFonts w:ascii="Times New Roman" w:hAnsi="Times New Roman" w:cs="Times New Roman"/>
                <w:sz w:val="24"/>
                <w:szCs w:val="24"/>
              </w:rPr>
              <w:t>OR</w:t>
            </w:r>
          </w:p>
          <w:p w14:paraId="08907368" w14:textId="442358E2" w:rsidR="000D0007" w:rsidRPr="000D0007" w:rsidRDefault="000D0007" w:rsidP="002A6E82">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Two campaigns with marketing spend not less than INR 20 crores each;</w:t>
            </w:r>
          </w:p>
          <w:p w14:paraId="28A8138E" w14:textId="77777777" w:rsidR="000D0007" w:rsidRPr="000D0007" w:rsidRDefault="000D0007" w:rsidP="002A6E82">
            <w:pPr>
              <w:jc w:val="both"/>
              <w:rPr>
                <w:rFonts w:ascii="Times New Roman" w:hAnsi="Times New Roman" w:cs="Times New Roman"/>
                <w:sz w:val="24"/>
                <w:szCs w:val="24"/>
              </w:rPr>
            </w:pPr>
            <w:r w:rsidRPr="000D0007">
              <w:rPr>
                <w:rFonts w:ascii="Times New Roman" w:hAnsi="Times New Roman" w:cs="Times New Roman"/>
                <w:sz w:val="24"/>
                <w:szCs w:val="24"/>
              </w:rPr>
              <w:t>OR</w:t>
            </w:r>
          </w:p>
          <w:p w14:paraId="5302FFF5" w14:textId="77777777" w:rsidR="000D0007" w:rsidRDefault="000D0007" w:rsidP="002A6E82">
            <w:pPr>
              <w:pStyle w:val="ListParagraph"/>
              <w:numPr>
                <w:ilvl w:val="0"/>
                <w:numId w:val="9"/>
              </w:numPr>
              <w:jc w:val="both"/>
              <w:rPr>
                <w:rFonts w:ascii="Times New Roman" w:hAnsi="Times New Roman" w:cs="Times New Roman"/>
                <w:sz w:val="24"/>
                <w:szCs w:val="24"/>
              </w:rPr>
            </w:pPr>
            <w:r w:rsidRPr="000D0007">
              <w:rPr>
                <w:rFonts w:ascii="Times New Roman" w:hAnsi="Times New Roman" w:cs="Times New Roman"/>
                <w:sz w:val="24"/>
                <w:szCs w:val="24"/>
              </w:rPr>
              <w:t>Three campaigns with marketing spend not less than INR 10 crores each</w:t>
            </w:r>
          </w:p>
          <w:p w14:paraId="35223DE2" w14:textId="77777777" w:rsidR="000D0007" w:rsidRPr="000D0007" w:rsidRDefault="000D0007" w:rsidP="002A6E82">
            <w:pPr>
              <w:jc w:val="both"/>
              <w:rPr>
                <w:rFonts w:ascii="Times New Roman" w:hAnsi="Times New Roman" w:cs="Times New Roman"/>
                <w:sz w:val="24"/>
                <w:szCs w:val="24"/>
              </w:rPr>
            </w:pPr>
          </w:p>
          <w:p w14:paraId="10724FE7" w14:textId="7DACE5CF" w:rsidR="000D0007" w:rsidRPr="007C39D3" w:rsidRDefault="000D0007" w:rsidP="002A6E82">
            <w:pPr>
              <w:jc w:val="both"/>
              <w:rPr>
                <w:rFonts w:ascii="Times New Roman" w:hAnsi="Times New Roman" w:cs="Times New Roman"/>
                <w:sz w:val="24"/>
                <w:szCs w:val="24"/>
              </w:rPr>
            </w:pPr>
            <w:r w:rsidRPr="000D0007">
              <w:rPr>
                <w:rFonts w:ascii="Times New Roman" w:hAnsi="Times New Roman" w:cs="Times New Roman"/>
                <w:sz w:val="24"/>
                <w:szCs w:val="24"/>
              </w:rPr>
              <w:t xml:space="preserve">For assignments involving remuneration in foreign </w:t>
            </w:r>
            <w:r w:rsidRPr="000D0007">
              <w:rPr>
                <w:rFonts w:ascii="Times New Roman" w:hAnsi="Times New Roman" w:cs="Times New Roman"/>
                <w:sz w:val="24"/>
                <w:szCs w:val="24"/>
              </w:rPr>
              <w:lastRenderedPageBreak/>
              <w:t>currency, Bidder needs to convert it to Indian National Rupee (INR) basis exchange rates prevalent on the date of signing of contract of each of the assignments.</w:t>
            </w:r>
          </w:p>
        </w:tc>
      </w:tr>
      <w:tr w:rsidR="000D0007" w14:paraId="798283A2" w14:textId="77777777" w:rsidTr="002A6E82">
        <w:tc>
          <w:tcPr>
            <w:tcW w:w="846" w:type="dxa"/>
          </w:tcPr>
          <w:p w14:paraId="40376A6F" w14:textId="3D60AC4F" w:rsidR="000D0007" w:rsidRPr="007C39D3" w:rsidRDefault="00C00F90" w:rsidP="002A6E82">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134" w:type="dxa"/>
          </w:tcPr>
          <w:p w14:paraId="28FAF2ED" w14:textId="7D5F7B07" w:rsidR="000D0007" w:rsidRPr="007C39D3" w:rsidRDefault="000D0007" w:rsidP="002A6E82">
            <w:pPr>
              <w:jc w:val="center"/>
              <w:rPr>
                <w:rFonts w:ascii="Times New Roman" w:hAnsi="Times New Roman" w:cs="Times New Roman"/>
                <w:sz w:val="24"/>
                <w:szCs w:val="24"/>
              </w:rPr>
            </w:pPr>
            <w:r>
              <w:rPr>
                <w:rFonts w:ascii="Times New Roman" w:hAnsi="Times New Roman" w:cs="Times New Roman"/>
                <w:sz w:val="24"/>
                <w:szCs w:val="24"/>
              </w:rPr>
              <w:t>5.3 (B3)</w:t>
            </w:r>
          </w:p>
        </w:tc>
        <w:tc>
          <w:tcPr>
            <w:tcW w:w="850" w:type="dxa"/>
          </w:tcPr>
          <w:p w14:paraId="3E463654" w14:textId="52FFAA10" w:rsidR="000D0007" w:rsidRPr="007C39D3" w:rsidRDefault="000D0007" w:rsidP="002A6E82">
            <w:pPr>
              <w:jc w:val="center"/>
              <w:rPr>
                <w:rFonts w:ascii="Times New Roman" w:hAnsi="Times New Roman" w:cs="Times New Roman"/>
                <w:sz w:val="24"/>
                <w:szCs w:val="24"/>
              </w:rPr>
            </w:pPr>
            <w:r>
              <w:rPr>
                <w:rFonts w:ascii="Times New Roman" w:hAnsi="Times New Roman" w:cs="Times New Roman"/>
                <w:sz w:val="24"/>
                <w:szCs w:val="24"/>
              </w:rPr>
              <w:t>25</w:t>
            </w:r>
          </w:p>
        </w:tc>
        <w:tc>
          <w:tcPr>
            <w:tcW w:w="5245" w:type="dxa"/>
          </w:tcPr>
          <w:p w14:paraId="352BFEA8" w14:textId="77777777" w:rsidR="000D0007" w:rsidRPr="00F72ECC" w:rsidRDefault="000D0007" w:rsidP="002A6E82">
            <w:pPr>
              <w:jc w:val="both"/>
              <w:rPr>
                <w:rFonts w:ascii="Times New Roman" w:hAnsi="Times New Roman" w:cs="Times New Roman"/>
                <w:b/>
                <w:sz w:val="24"/>
                <w:szCs w:val="24"/>
              </w:rPr>
            </w:pPr>
            <w:r w:rsidRPr="0072227E">
              <w:rPr>
                <w:rFonts w:ascii="Times New Roman" w:hAnsi="Times New Roman" w:cs="Times New Roman"/>
                <w:b/>
                <w:sz w:val="24"/>
                <w:szCs w:val="24"/>
              </w:rPr>
              <w:t>Technical Qualification Criteria</w:t>
            </w:r>
          </w:p>
          <w:p w14:paraId="73D53A83" w14:textId="77777777" w:rsidR="000D0007" w:rsidRPr="00F80A05" w:rsidRDefault="000D0007" w:rsidP="002A6E82">
            <w:pPr>
              <w:jc w:val="both"/>
              <w:rPr>
                <w:rFonts w:ascii="Times New Roman" w:hAnsi="Times New Roman" w:cs="Times New Roman"/>
                <w:sz w:val="24"/>
                <w:szCs w:val="24"/>
              </w:rPr>
            </w:pPr>
            <w:r w:rsidRPr="00F80A05">
              <w:rPr>
                <w:rFonts w:ascii="Times New Roman" w:hAnsi="Times New Roman" w:cs="Times New Roman"/>
                <w:sz w:val="24"/>
                <w:szCs w:val="24"/>
              </w:rPr>
              <w:t>The Bidder (or any of the consortium partners) should have, in the last 3 years (as on 31st October 2019), executed at least 3 projects in the following areas:</w:t>
            </w:r>
          </w:p>
          <w:p w14:paraId="5632985E" w14:textId="77777777" w:rsidR="000D0007" w:rsidRPr="001C52EA" w:rsidRDefault="000D0007" w:rsidP="002A6E82">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Media planning</w:t>
            </w:r>
          </w:p>
          <w:p w14:paraId="6E0C33D3" w14:textId="77777777" w:rsidR="000D0007" w:rsidRPr="001C52EA" w:rsidRDefault="000D0007" w:rsidP="002A6E82">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Creative conceptualization</w:t>
            </w:r>
          </w:p>
          <w:p w14:paraId="652D1226" w14:textId="77777777" w:rsidR="000D0007" w:rsidRPr="00F80A05" w:rsidRDefault="000D0007" w:rsidP="002A6E82">
            <w:pPr>
              <w:jc w:val="both"/>
              <w:rPr>
                <w:rFonts w:ascii="Times New Roman" w:hAnsi="Times New Roman" w:cs="Times New Roman"/>
                <w:sz w:val="24"/>
                <w:szCs w:val="24"/>
              </w:rPr>
            </w:pPr>
          </w:p>
          <w:p w14:paraId="0D1E163F" w14:textId="77777777" w:rsidR="000D0007" w:rsidRPr="001C52EA" w:rsidRDefault="000D0007" w:rsidP="002A6E82">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For each contract in the SAARC region with a marketing spend of at least INR 10 crores: 2 marks (maximum 4 marks)</w:t>
            </w:r>
          </w:p>
          <w:p w14:paraId="56482B94" w14:textId="77777777" w:rsidR="000D0007" w:rsidRDefault="000D0007" w:rsidP="002A6E82">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For each contract in the Middle East region with a marketing spend of at least INR 10 crores: 2 marks (maximum 4 marks)</w:t>
            </w:r>
          </w:p>
          <w:p w14:paraId="29BCAB8D" w14:textId="77777777" w:rsidR="000D0007" w:rsidRPr="001C52EA" w:rsidRDefault="000D0007" w:rsidP="002A6E82">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For each contract in South-East Asia region with a marketing spend of at least INR 10 crores: 2 marks (maximum 4 marks)</w:t>
            </w:r>
          </w:p>
          <w:p w14:paraId="460E1172" w14:textId="77777777" w:rsidR="000D0007" w:rsidRPr="001C52EA" w:rsidRDefault="000D0007" w:rsidP="002A6E82">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For each contract in the Africa region with a marketing spend of at least INR 10 crores: 2 marks (maximum 4 marks)</w:t>
            </w:r>
          </w:p>
          <w:p w14:paraId="24C0185C" w14:textId="77777777" w:rsidR="000D0007" w:rsidRPr="00F72ECC" w:rsidRDefault="000D0007" w:rsidP="002A6E82">
            <w:pPr>
              <w:jc w:val="both"/>
              <w:rPr>
                <w:rFonts w:ascii="Times New Roman" w:eastAsia="Times New Roman" w:hAnsi="Times New Roman" w:cs="Times New Roman"/>
                <w:b/>
                <w:color w:val="000000"/>
                <w:sz w:val="24"/>
                <w:szCs w:val="24"/>
                <w:lang w:val="en-IN" w:eastAsia="en-IN"/>
              </w:rPr>
            </w:pPr>
          </w:p>
          <w:p w14:paraId="269F1241" w14:textId="78734202" w:rsidR="000D0007" w:rsidRPr="000D0007" w:rsidRDefault="000D0007" w:rsidP="002A6E82">
            <w:pPr>
              <w:jc w:val="both"/>
              <w:rPr>
                <w:rFonts w:ascii="Times New Roman" w:hAnsi="Times New Roman" w:cs="Times New Roman"/>
                <w:sz w:val="24"/>
                <w:szCs w:val="24"/>
              </w:rPr>
            </w:pPr>
            <w:r w:rsidRPr="001C52EA">
              <w:rPr>
                <w:rFonts w:ascii="Times New Roman" w:hAnsi="Times New Roman" w:cs="Times New Roman"/>
                <w:sz w:val="24"/>
                <w:szCs w:val="24"/>
              </w:rPr>
              <w:t>For assignments involving remuneration in foreign currency, Bidder needs to convert it to Indian National Rupee (INR) basis exchange rates prevalent on the date of signing of contract of each of the assignments.</w:t>
            </w:r>
          </w:p>
        </w:tc>
        <w:tc>
          <w:tcPr>
            <w:tcW w:w="4875" w:type="dxa"/>
          </w:tcPr>
          <w:p w14:paraId="78B83697" w14:textId="77777777" w:rsidR="000D0007" w:rsidRPr="00F72ECC" w:rsidRDefault="000D0007" w:rsidP="002A6E82">
            <w:pPr>
              <w:jc w:val="both"/>
              <w:rPr>
                <w:rFonts w:ascii="Times New Roman" w:hAnsi="Times New Roman" w:cs="Times New Roman"/>
                <w:b/>
                <w:sz w:val="24"/>
                <w:szCs w:val="24"/>
              </w:rPr>
            </w:pPr>
            <w:r w:rsidRPr="0072227E">
              <w:rPr>
                <w:rFonts w:ascii="Times New Roman" w:hAnsi="Times New Roman" w:cs="Times New Roman"/>
                <w:b/>
                <w:sz w:val="24"/>
                <w:szCs w:val="24"/>
              </w:rPr>
              <w:t>Technical Qualification Criteria</w:t>
            </w:r>
          </w:p>
          <w:p w14:paraId="4E134666" w14:textId="77777777" w:rsidR="000D0007" w:rsidRDefault="000D0007" w:rsidP="002A6E82">
            <w:pPr>
              <w:jc w:val="both"/>
              <w:rPr>
                <w:rFonts w:ascii="Times New Roman" w:hAnsi="Times New Roman" w:cs="Times New Roman"/>
                <w:sz w:val="24"/>
                <w:szCs w:val="24"/>
              </w:rPr>
            </w:pPr>
            <w:r w:rsidRPr="00F80A05">
              <w:rPr>
                <w:rFonts w:ascii="Times New Roman" w:hAnsi="Times New Roman" w:cs="Times New Roman"/>
                <w:sz w:val="24"/>
                <w:szCs w:val="24"/>
              </w:rPr>
              <w:t xml:space="preserve">The Bidder (or any of the consortium partners) should have, in the </w:t>
            </w:r>
            <w:r w:rsidRPr="001C52EA">
              <w:rPr>
                <w:rFonts w:ascii="Times New Roman" w:hAnsi="Times New Roman" w:cs="Times New Roman"/>
                <w:b/>
                <w:sz w:val="24"/>
                <w:szCs w:val="24"/>
              </w:rPr>
              <w:t>last 5 years</w:t>
            </w:r>
            <w:r w:rsidRPr="00F80A05">
              <w:rPr>
                <w:rFonts w:ascii="Times New Roman" w:hAnsi="Times New Roman" w:cs="Times New Roman"/>
                <w:sz w:val="24"/>
                <w:szCs w:val="24"/>
              </w:rPr>
              <w:t xml:space="preserve"> (as on 31st October 2019), executed at least 3 projects in the following areas:</w:t>
            </w:r>
          </w:p>
          <w:p w14:paraId="5480A785" w14:textId="77777777" w:rsidR="000D0007" w:rsidRPr="001C52EA" w:rsidRDefault="000D0007" w:rsidP="002A6E82">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Media planning</w:t>
            </w:r>
          </w:p>
          <w:p w14:paraId="66A78BCE" w14:textId="77777777" w:rsidR="000D0007" w:rsidRPr="001C52EA" w:rsidRDefault="000D0007" w:rsidP="002A6E82">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Creative conceptualization</w:t>
            </w:r>
          </w:p>
          <w:p w14:paraId="44AB4CA8" w14:textId="77777777" w:rsidR="000D0007" w:rsidRPr="00F80A05" w:rsidRDefault="000D0007" w:rsidP="002A6E82">
            <w:pPr>
              <w:jc w:val="both"/>
              <w:rPr>
                <w:rFonts w:ascii="Times New Roman" w:hAnsi="Times New Roman" w:cs="Times New Roman"/>
                <w:sz w:val="24"/>
                <w:szCs w:val="24"/>
              </w:rPr>
            </w:pPr>
          </w:p>
          <w:p w14:paraId="7AA8954E" w14:textId="77777777" w:rsidR="000D0007" w:rsidRPr="001C52EA" w:rsidRDefault="000D0007" w:rsidP="002A6E82">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For each contract in the SAARC region with a marketing spend of at least INR 10 crores: 2 marks (maximum 4 marks)</w:t>
            </w:r>
          </w:p>
          <w:p w14:paraId="3074CE18" w14:textId="77777777" w:rsidR="000D0007" w:rsidRDefault="000D0007" w:rsidP="002A6E82">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For each contract in the Middle East region with a marketing spend of at least INR 10 crores: 2 marks (maximum 4 marks)</w:t>
            </w:r>
          </w:p>
          <w:p w14:paraId="0C1332D5" w14:textId="77777777" w:rsidR="000D0007" w:rsidRPr="001C52EA" w:rsidRDefault="000D0007" w:rsidP="002A6E82">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For each contract in South-East Asia region with a marketing spend of at least INR 10 crores: 2 marks (maximum 4 marks)</w:t>
            </w:r>
          </w:p>
          <w:p w14:paraId="5791CD20" w14:textId="77777777" w:rsidR="000D0007" w:rsidRPr="001C52EA" w:rsidRDefault="000D0007" w:rsidP="002A6E82">
            <w:pPr>
              <w:pStyle w:val="ListParagraph"/>
              <w:numPr>
                <w:ilvl w:val="0"/>
                <w:numId w:val="9"/>
              </w:numPr>
              <w:jc w:val="both"/>
              <w:rPr>
                <w:rFonts w:ascii="Times New Roman" w:hAnsi="Times New Roman" w:cs="Times New Roman"/>
                <w:sz w:val="24"/>
                <w:szCs w:val="24"/>
              </w:rPr>
            </w:pPr>
            <w:r w:rsidRPr="001C52EA">
              <w:rPr>
                <w:rFonts w:ascii="Times New Roman" w:hAnsi="Times New Roman" w:cs="Times New Roman"/>
                <w:sz w:val="24"/>
                <w:szCs w:val="24"/>
              </w:rPr>
              <w:t>For each contract in the Africa region with a marketing spend of at least INR 10 crores: 2 marks (maximum 4 marks)</w:t>
            </w:r>
          </w:p>
          <w:p w14:paraId="0F7723DD" w14:textId="77777777" w:rsidR="000D0007" w:rsidRDefault="000D0007" w:rsidP="002A6E82">
            <w:pPr>
              <w:jc w:val="both"/>
              <w:rPr>
                <w:rFonts w:ascii="Times New Roman" w:hAnsi="Times New Roman" w:cs="Times New Roman"/>
                <w:sz w:val="24"/>
                <w:szCs w:val="24"/>
              </w:rPr>
            </w:pPr>
          </w:p>
          <w:p w14:paraId="3F8C0401" w14:textId="68A78397" w:rsidR="000D0007" w:rsidRPr="000D0007" w:rsidRDefault="000D0007" w:rsidP="002A6E82">
            <w:pPr>
              <w:jc w:val="both"/>
              <w:rPr>
                <w:rFonts w:ascii="Times New Roman" w:hAnsi="Times New Roman" w:cs="Times New Roman"/>
                <w:sz w:val="24"/>
                <w:szCs w:val="24"/>
              </w:rPr>
            </w:pPr>
            <w:r w:rsidRPr="001C52EA">
              <w:rPr>
                <w:rFonts w:ascii="Times New Roman" w:hAnsi="Times New Roman" w:cs="Times New Roman"/>
                <w:sz w:val="24"/>
                <w:szCs w:val="24"/>
              </w:rPr>
              <w:t xml:space="preserve">For assignments involving remuneration in foreign currency, Bidder needs to convert it to Indian National Rupee (INR) basis exchange rates prevalent on the date of </w:t>
            </w:r>
            <w:r w:rsidRPr="001C52EA">
              <w:rPr>
                <w:rFonts w:ascii="Times New Roman" w:hAnsi="Times New Roman" w:cs="Times New Roman"/>
                <w:sz w:val="24"/>
                <w:szCs w:val="24"/>
              </w:rPr>
              <w:lastRenderedPageBreak/>
              <w:t>signing of contract of each of the assignments.</w:t>
            </w:r>
          </w:p>
        </w:tc>
      </w:tr>
      <w:tr w:rsidR="00A9033D" w14:paraId="146D41B3" w14:textId="77777777" w:rsidTr="002A6E82">
        <w:tc>
          <w:tcPr>
            <w:tcW w:w="846" w:type="dxa"/>
          </w:tcPr>
          <w:p w14:paraId="27EA7EA0" w14:textId="40BF2FD6" w:rsidR="00A9033D" w:rsidRPr="007C39D3" w:rsidRDefault="00C00F90" w:rsidP="002A6E8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34" w:type="dxa"/>
          </w:tcPr>
          <w:p w14:paraId="6A089730" w14:textId="503EA21E" w:rsidR="00A9033D" w:rsidRDefault="00C00F90" w:rsidP="002A6E82">
            <w:pPr>
              <w:jc w:val="center"/>
              <w:rPr>
                <w:rFonts w:ascii="Times New Roman" w:hAnsi="Times New Roman" w:cs="Times New Roman"/>
                <w:sz w:val="24"/>
                <w:szCs w:val="24"/>
              </w:rPr>
            </w:pPr>
            <w:r>
              <w:rPr>
                <w:rFonts w:ascii="Times New Roman" w:hAnsi="Times New Roman" w:cs="Times New Roman"/>
                <w:sz w:val="24"/>
                <w:szCs w:val="24"/>
              </w:rPr>
              <w:t>5.3 (B4)</w:t>
            </w:r>
          </w:p>
        </w:tc>
        <w:tc>
          <w:tcPr>
            <w:tcW w:w="850" w:type="dxa"/>
          </w:tcPr>
          <w:p w14:paraId="669D0F2F" w14:textId="1E7303AC" w:rsidR="00A9033D" w:rsidRDefault="00C00F90" w:rsidP="002A6E82">
            <w:pPr>
              <w:jc w:val="center"/>
              <w:rPr>
                <w:rFonts w:ascii="Times New Roman" w:hAnsi="Times New Roman" w:cs="Times New Roman"/>
                <w:sz w:val="24"/>
                <w:szCs w:val="24"/>
              </w:rPr>
            </w:pPr>
            <w:r>
              <w:rPr>
                <w:rFonts w:ascii="Times New Roman" w:hAnsi="Times New Roman" w:cs="Times New Roman"/>
                <w:sz w:val="24"/>
                <w:szCs w:val="24"/>
              </w:rPr>
              <w:t>26</w:t>
            </w:r>
          </w:p>
        </w:tc>
        <w:tc>
          <w:tcPr>
            <w:tcW w:w="5245" w:type="dxa"/>
          </w:tcPr>
          <w:p w14:paraId="1097C83D" w14:textId="4F5FBED1" w:rsidR="00A9033D" w:rsidRPr="00A9033D" w:rsidRDefault="00A9033D" w:rsidP="002A6E82">
            <w:pPr>
              <w:jc w:val="both"/>
              <w:rPr>
                <w:rFonts w:ascii="Times New Roman" w:hAnsi="Times New Roman" w:cs="Times New Roman"/>
                <w:b/>
                <w:sz w:val="24"/>
                <w:szCs w:val="24"/>
              </w:rPr>
            </w:pPr>
            <w:r w:rsidRPr="00A9033D">
              <w:rPr>
                <w:rFonts w:ascii="Times New Roman" w:hAnsi="Times New Roman" w:cs="Times New Roman"/>
                <w:b/>
                <w:sz w:val="24"/>
                <w:szCs w:val="24"/>
              </w:rPr>
              <w:t>Technical Qualification Criteria</w:t>
            </w:r>
          </w:p>
          <w:p w14:paraId="00C53924" w14:textId="322D580D" w:rsidR="00A9033D" w:rsidRPr="00A9033D" w:rsidRDefault="00A9033D" w:rsidP="002A6E82">
            <w:pPr>
              <w:jc w:val="both"/>
              <w:rPr>
                <w:rFonts w:ascii="Times New Roman" w:hAnsi="Times New Roman" w:cs="Times New Roman"/>
                <w:sz w:val="24"/>
                <w:szCs w:val="24"/>
              </w:rPr>
            </w:pPr>
            <w:r w:rsidRPr="00A9033D">
              <w:rPr>
                <w:rFonts w:ascii="Times New Roman" w:hAnsi="Times New Roman" w:cs="Times New Roman"/>
                <w:sz w:val="24"/>
                <w:szCs w:val="24"/>
              </w:rPr>
              <w:t>The Bidder (or any of the consortium partners) should have successfully executed media campaigns for public sector units (PSUs) / autonomous bodies / government departments in India, in the last 3 years (as on 31st October 2019):</w:t>
            </w:r>
          </w:p>
          <w:p w14:paraId="292DD187" w14:textId="648645AF" w:rsidR="00A9033D" w:rsidRPr="00A9033D" w:rsidRDefault="00A9033D" w:rsidP="002A6E82">
            <w:pPr>
              <w:pStyle w:val="ListParagraph"/>
              <w:numPr>
                <w:ilvl w:val="0"/>
                <w:numId w:val="9"/>
              </w:numPr>
              <w:jc w:val="both"/>
              <w:rPr>
                <w:rFonts w:ascii="Times New Roman" w:hAnsi="Times New Roman" w:cs="Times New Roman"/>
                <w:sz w:val="24"/>
                <w:szCs w:val="24"/>
              </w:rPr>
            </w:pPr>
            <w:r w:rsidRPr="00A9033D">
              <w:rPr>
                <w:rFonts w:ascii="Times New Roman" w:hAnsi="Times New Roman" w:cs="Times New Roman"/>
                <w:sz w:val="24"/>
                <w:szCs w:val="24"/>
              </w:rPr>
              <w:t>For experience in handling at least 3 PSUs / autonomous bodies/ government contracts with a marketing spend of at least INR 10 crores each: 6 marks</w:t>
            </w:r>
          </w:p>
          <w:p w14:paraId="325C7CDB" w14:textId="52661B2C" w:rsidR="00A9033D" w:rsidRPr="0072227E" w:rsidRDefault="00A9033D" w:rsidP="002A6E82">
            <w:pPr>
              <w:pStyle w:val="ListParagraph"/>
              <w:numPr>
                <w:ilvl w:val="0"/>
                <w:numId w:val="9"/>
              </w:numPr>
              <w:jc w:val="both"/>
              <w:rPr>
                <w:rFonts w:ascii="Times New Roman" w:hAnsi="Times New Roman" w:cs="Times New Roman"/>
                <w:b/>
                <w:sz w:val="24"/>
                <w:szCs w:val="24"/>
              </w:rPr>
            </w:pPr>
            <w:r w:rsidRPr="00A9033D">
              <w:rPr>
                <w:rFonts w:ascii="Times New Roman" w:hAnsi="Times New Roman" w:cs="Times New Roman"/>
                <w:sz w:val="24"/>
                <w:szCs w:val="24"/>
              </w:rPr>
              <w:t>For every additional contract with a marketing spend of at least INR 10 crores each: 3 marks</w:t>
            </w:r>
          </w:p>
        </w:tc>
        <w:tc>
          <w:tcPr>
            <w:tcW w:w="4875" w:type="dxa"/>
          </w:tcPr>
          <w:p w14:paraId="717FFC75" w14:textId="77777777" w:rsidR="00A9033D" w:rsidRPr="00A9033D" w:rsidRDefault="00A9033D" w:rsidP="002A6E82">
            <w:pPr>
              <w:jc w:val="both"/>
              <w:rPr>
                <w:rFonts w:ascii="Times New Roman" w:hAnsi="Times New Roman" w:cs="Times New Roman"/>
                <w:b/>
                <w:sz w:val="24"/>
                <w:szCs w:val="24"/>
              </w:rPr>
            </w:pPr>
            <w:r w:rsidRPr="00A9033D">
              <w:rPr>
                <w:rFonts w:ascii="Times New Roman" w:hAnsi="Times New Roman" w:cs="Times New Roman"/>
                <w:b/>
                <w:sz w:val="24"/>
                <w:szCs w:val="24"/>
              </w:rPr>
              <w:t>Technical Qualification Criteria</w:t>
            </w:r>
          </w:p>
          <w:p w14:paraId="5605148E" w14:textId="44F9AAEF" w:rsidR="00A9033D" w:rsidRPr="00A9033D" w:rsidRDefault="00A9033D" w:rsidP="002A6E82">
            <w:pPr>
              <w:jc w:val="both"/>
              <w:rPr>
                <w:rFonts w:ascii="Times New Roman" w:hAnsi="Times New Roman" w:cs="Times New Roman"/>
                <w:sz w:val="24"/>
                <w:szCs w:val="24"/>
              </w:rPr>
            </w:pPr>
            <w:r w:rsidRPr="00A9033D">
              <w:rPr>
                <w:rFonts w:ascii="Times New Roman" w:hAnsi="Times New Roman" w:cs="Times New Roman"/>
                <w:sz w:val="24"/>
                <w:szCs w:val="24"/>
              </w:rPr>
              <w:t xml:space="preserve">The Bidder (or any of the consortium partners) should have successfully executed media campaigns for public sector units (PSUs) / autonomous bodies / government departments in India, in the </w:t>
            </w:r>
            <w:r w:rsidRPr="00A9033D">
              <w:rPr>
                <w:rFonts w:ascii="Times New Roman" w:hAnsi="Times New Roman" w:cs="Times New Roman"/>
                <w:b/>
                <w:sz w:val="24"/>
                <w:szCs w:val="24"/>
              </w:rPr>
              <w:t>last 5 years</w:t>
            </w:r>
            <w:r w:rsidRPr="00A9033D">
              <w:rPr>
                <w:rFonts w:ascii="Times New Roman" w:hAnsi="Times New Roman" w:cs="Times New Roman"/>
                <w:sz w:val="24"/>
                <w:szCs w:val="24"/>
              </w:rPr>
              <w:t xml:space="preserve"> (as on 31st October 2019):</w:t>
            </w:r>
          </w:p>
          <w:p w14:paraId="01A57C77" w14:textId="77777777" w:rsidR="004F181F" w:rsidRDefault="00A9033D" w:rsidP="002A6E82">
            <w:pPr>
              <w:pStyle w:val="ListParagraph"/>
              <w:numPr>
                <w:ilvl w:val="0"/>
                <w:numId w:val="9"/>
              </w:numPr>
              <w:jc w:val="both"/>
              <w:rPr>
                <w:rFonts w:ascii="Times New Roman" w:hAnsi="Times New Roman" w:cs="Times New Roman"/>
                <w:sz w:val="24"/>
                <w:szCs w:val="24"/>
              </w:rPr>
            </w:pPr>
            <w:r w:rsidRPr="00A9033D">
              <w:rPr>
                <w:rFonts w:ascii="Times New Roman" w:hAnsi="Times New Roman" w:cs="Times New Roman"/>
                <w:sz w:val="24"/>
                <w:szCs w:val="24"/>
              </w:rPr>
              <w:t>For experience in handling at least 3 PSUs / autonomous bodies/ government contracts with a marketing spend of at least INR 10 crores each: 6 marks</w:t>
            </w:r>
          </w:p>
          <w:p w14:paraId="212E9DED" w14:textId="13BAD5B7" w:rsidR="00A9033D" w:rsidRPr="004F181F" w:rsidRDefault="00A9033D" w:rsidP="002A6E82">
            <w:pPr>
              <w:pStyle w:val="ListParagraph"/>
              <w:numPr>
                <w:ilvl w:val="0"/>
                <w:numId w:val="9"/>
              </w:numPr>
              <w:jc w:val="both"/>
              <w:rPr>
                <w:rFonts w:ascii="Times New Roman" w:hAnsi="Times New Roman" w:cs="Times New Roman"/>
                <w:sz w:val="24"/>
                <w:szCs w:val="24"/>
              </w:rPr>
            </w:pPr>
            <w:r w:rsidRPr="004F181F">
              <w:rPr>
                <w:rFonts w:ascii="Times New Roman" w:hAnsi="Times New Roman" w:cs="Times New Roman"/>
                <w:sz w:val="24"/>
                <w:szCs w:val="24"/>
              </w:rPr>
              <w:t>For every additional contract with a marketing spend of at least INR 10 crores each: 3 marks</w:t>
            </w:r>
          </w:p>
        </w:tc>
      </w:tr>
      <w:tr w:rsidR="00A9033D" w14:paraId="130C6A0F" w14:textId="77777777" w:rsidTr="002A6E82">
        <w:tc>
          <w:tcPr>
            <w:tcW w:w="846" w:type="dxa"/>
          </w:tcPr>
          <w:p w14:paraId="4ABEE8CE" w14:textId="019AF61E" w:rsidR="00A9033D" w:rsidRPr="007C39D3" w:rsidRDefault="00C00F90" w:rsidP="002A6E82">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18F5F211" w14:textId="7D701B6F" w:rsidR="00A9033D" w:rsidRDefault="00A9033D" w:rsidP="002A6E82">
            <w:pPr>
              <w:jc w:val="center"/>
              <w:rPr>
                <w:rFonts w:ascii="Times New Roman" w:hAnsi="Times New Roman" w:cs="Times New Roman"/>
                <w:sz w:val="24"/>
                <w:szCs w:val="24"/>
              </w:rPr>
            </w:pPr>
            <w:r>
              <w:rPr>
                <w:rFonts w:ascii="Times New Roman" w:hAnsi="Times New Roman" w:cs="Times New Roman"/>
                <w:sz w:val="24"/>
                <w:szCs w:val="24"/>
              </w:rPr>
              <w:t>5.3 (B5)</w:t>
            </w:r>
          </w:p>
        </w:tc>
        <w:tc>
          <w:tcPr>
            <w:tcW w:w="850" w:type="dxa"/>
          </w:tcPr>
          <w:p w14:paraId="2E5437BD" w14:textId="50D95A86" w:rsidR="00A9033D" w:rsidRDefault="00A9033D" w:rsidP="002A6E82">
            <w:pPr>
              <w:jc w:val="center"/>
              <w:rPr>
                <w:rFonts w:ascii="Times New Roman" w:hAnsi="Times New Roman" w:cs="Times New Roman"/>
                <w:sz w:val="24"/>
                <w:szCs w:val="24"/>
              </w:rPr>
            </w:pPr>
            <w:r>
              <w:rPr>
                <w:rFonts w:ascii="Times New Roman" w:hAnsi="Times New Roman" w:cs="Times New Roman"/>
                <w:sz w:val="24"/>
                <w:szCs w:val="24"/>
              </w:rPr>
              <w:t>26</w:t>
            </w:r>
          </w:p>
        </w:tc>
        <w:tc>
          <w:tcPr>
            <w:tcW w:w="5245" w:type="dxa"/>
          </w:tcPr>
          <w:p w14:paraId="3D72A16B" w14:textId="77777777" w:rsidR="00A9033D" w:rsidRPr="00F72ECC" w:rsidRDefault="00A9033D" w:rsidP="002A6E82">
            <w:pPr>
              <w:jc w:val="both"/>
              <w:rPr>
                <w:rFonts w:ascii="Times New Roman" w:hAnsi="Times New Roman" w:cs="Times New Roman"/>
                <w:b/>
                <w:sz w:val="24"/>
                <w:szCs w:val="24"/>
              </w:rPr>
            </w:pPr>
            <w:r w:rsidRPr="0072227E">
              <w:rPr>
                <w:rFonts w:ascii="Times New Roman" w:hAnsi="Times New Roman" w:cs="Times New Roman"/>
                <w:b/>
                <w:sz w:val="24"/>
                <w:szCs w:val="24"/>
              </w:rPr>
              <w:t>Technical Qualification Criteria</w:t>
            </w:r>
          </w:p>
          <w:p w14:paraId="71A75E6F" w14:textId="77777777" w:rsidR="00A9033D" w:rsidRPr="00F72ECC" w:rsidRDefault="00A9033D" w:rsidP="002A6E82">
            <w:pPr>
              <w:jc w:val="both"/>
              <w:rPr>
                <w:rFonts w:ascii="Times New Roman" w:hAnsi="Times New Roman" w:cs="Times New Roman"/>
                <w:sz w:val="24"/>
                <w:szCs w:val="24"/>
              </w:rPr>
            </w:pPr>
            <w:r w:rsidRPr="00F72ECC">
              <w:rPr>
                <w:rFonts w:ascii="Times New Roman" w:hAnsi="Times New Roman" w:cs="Times New Roman"/>
                <w:sz w:val="24"/>
                <w:szCs w:val="24"/>
              </w:rPr>
              <w:t>The Bidder (or any of the consortium partners) should have successfully executed offline media campaigns in the education sector in the last 3 years (as on 31st October 2019)</w:t>
            </w:r>
          </w:p>
          <w:p w14:paraId="6FEB2506" w14:textId="3CDEBCFD" w:rsidR="00A9033D" w:rsidRPr="0072227E" w:rsidRDefault="00A9033D" w:rsidP="002A6E82">
            <w:pPr>
              <w:pStyle w:val="ListParagraph"/>
              <w:numPr>
                <w:ilvl w:val="0"/>
                <w:numId w:val="9"/>
              </w:numPr>
              <w:jc w:val="both"/>
              <w:rPr>
                <w:rFonts w:ascii="Times New Roman" w:hAnsi="Times New Roman" w:cs="Times New Roman"/>
                <w:b/>
                <w:sz w:val="24"/>
                <w:szCs w:val="24"/>
              </w:rPr>
            </w:pPr>
            <w:r w:rsidRPr="00F72ECC">
              <w:rPr>
                <w:rFonts w:ascii="Times New Roman" w:hAnsi="Times New Roman" w:cs="Times New Roman"/>
                <w:sz w:val="24"/>
                <w:szCs w:val="24"/>
              </w:rPr>
              <w:t>For every project: 3 marks</w:t>
            </w:r>
          </w:p>
        </w:tc>
        <w:tc>
          <w:tcPr>
            <w:tcW w:w="4875" w:type="dxa"/>
          </w:tcPr>
          <w:p w14:paraId="480508B5" w14:textId="77777777" w:rsidR="00A9033D" w:rsidRPr="00F72ECC" w:rsidRDefault="00A9033D" w:rsidP="002A6E82">
            <w:pPr>
              <w:jc w:val="both"/>
              <w:rPr>
                <w:rFonts w:ascii="Times New Roman" w:hAnsi="Times New Roman" w:cs="Times New Roman"/>
                <w:b/>
                <w:sz w:val="24"/>
                <w:szCs w:val="24"/>
              </w:rPr>
            </w:pPr>
            <w:r w:rsidRPr="0072227E">
              <w:rPr>
                <w:rFonts w:ascii="Times New Roman" w:hAnsi="Times New Roman" w:cs="Times New Roman"/>
                <w:b/>
                <w:sz w:val="24"/>
                <w:szCs w:val="24"/>
              </w:rPr>
              <w:t>Technical Qualification Criteria</w:t>
            </w:r>
          </w:p>
          <w:p w14:paraId="042BD695" w14:textId="77777777" w:rsidR="00A9033D" w:rsidRPr="00F72ECC" w:rsidRDefault="00A9033D" w:rsidP="002A6E82">
            <w:pPr>
              <w:jc w:val="both"/>
              <w:rPr>
                <w:rFonts w:ascii="Times New Roman" w:hAnsi="Times New Roman" w:cs="Times New Roman"/>
                <w:sz w:val="24"/>
                <w:szCs w:val="24"/>
              </w:rPr>
            </w:pPr>
            <w:r w:rsidRPr="00F72ECC">
              <w:rPr>
                <w:rFonts w:ascii="Times New Roman" w:hAnsi="Times New Roman" w:cs="Times New Roman"/>
                <w:sz w:val="24"/>
                <w:szCs w:val="24"/>
              </w:rPr>
              <w:t xml:space="preserve">The Bidder (or any of the consortium partners) should have successfully executed offline media campaigns in the education sector </w:t>
            </w:r>
            <w:r w:rsidRPr="00B478F9">
              <w:rPr>
                <w:rFonts w:ascii="Times New Roman" w:hAnsi="Times New Roman" w:cs="Times New Roman"/>
                <w:b/>
                <w:sz w:val="24"/>
                <w:szCs w:val="24"/>
              </w:rPr>
              <w:t>in the last 5 years</w:t>
            </w:r>
            <w:r w:rsidRPr="00F72ECC">
              <w:rPr>
                <w:rFonts w:ascii="Times New Roman" w:hAnsi="Times New Roman" w:cs="Times New Roman"/>
                <w:sz w:val="24"/>
                <w:szCs w:val="24"/>
              </w:rPr>
              <w:t xml:space="preserve"> (as on 31st October 2019)</w:t>
            </w:r>
          </w:p>
          <w:p w14:paraId="2AF84F71" w14:textId="20D3C8E7" w:rsidR="00A9033D" w:rsidRPr="0072227E" w:rsidRDefault="00A9033D" w:rsidP="002A6E82">
            <w:pPr>
              <w:pStyle w:val="ListParagraph"/>
              <w:numPr>
                <w:ilvl w:val="0"/>
                <w:numId w:val="9"/>
              </w:numPr>
              <w:jc w:val="both"/>
              <w:rPr>
                <w:rFonts w:ascii="Times New Roman" w:hAnsi="Times New Roman" w:cs="Times New Roman"/>
                <w:b/>
                <w:sz w:val="24"/>
                <w:szCs w:val="24"/>
              </w:rPr>
            </w:pPr>
            <w:r w:rsidRPr="00F72ECC">
              <w:rPr>
                <w:rFonts w:ascii="Times New Roman" w:hAnsi="Times New Roman" w:cs="Times New Roman"/>
                <w:sz w:val="24"/>
                <w:szCs w:val="24"/>
              </w:rPr>
              <w:t>For every project: 3 marks</w:t>
            </w:r>
          </w:p>
        </w:tc>
      </w:tr>
      <w:tr w:rsidR="00A9033D" w14:paraId="636ECD18" w14:textId="77777777" w:rsidTr="002A6E82">
        <w:tc>
          <w:tcPr>
            <w:tcW w:w="846" w:type="dxa"/>
          </w:tcPr>
          <w:p w14:paraId="1F00E5EC" w14:textId="30E09A6A" w:rsidR="00A9033D" w:rsidRPr="007C39D3" w:rsidRDefault="00C00F90" w:rsidP="002A6E82">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14:paraId="0081632F" w14:textId="00128D22" w:rsidR="00A9033D" w:rsidRPr="007C39D3" w:rsidRDefault="00A9033D" w:rsidP="002A6E82">
            <w:pPr>
              <w:jc w:val="center"/>
              <w:rPr>
                <w:rFonts w:ascii="Times New Roman" w:hAnsi="Times New Roman" w:cs="Times New Roman"/>
                <w:sz w:val="24"/>
                <w:szCs w:val="24"/>
              </w:rPr>
            </w:pPr>
            <w:r>
              <w:rPr>
                <w:rFonts w:ascii="Times New Roman" w:hAnsi="Times New Roman" w:cs="Times New Roman"/>
                <w:sz w:val="24"/>
                <w:szCs w:val="24"/>
              </w:rPr>
              <w:t>5.4 (4)</w:t>
            </w:r>
          </w:p>
        </w:tc>
        <w:tc>
          <w:tcPr>
            <w:tcW w:w="850" w:type="dxa"/>
          </w:tcPr>
          <w:p w14:paraId="7EC6AA62" w14:textId="072199B2" w:rsidR="00A9033D" w:rsidRPr="007C39D3" w:rsidRDefault="00A9033D" w:rsidP="002A6E82">
            <w:pPr>
              <w:jc w:val="center"/>
              <w:rPr>
                <w:rFonts w:ascii="Times New Roman" w:hAnsi="Times New Roman" w:cs="Times New Roman"/>
                <w:sz w:val="24"/>
                <w:szCs w:val="24"/>
              </w:rPr>
            </w:pPr>
            <w:r>
              <w:rPr>
                <w:rFonts w:ascii="Times New Roman" w:hAnsi="Times New Roman" w:cs="Times New Roman"/>
                <w:sz w:val="24"/>
                <w:szCs w:val="24"/>
              </w:rPr>
              <w:t>27</w:t>
            </w:r>
          </w:p>
        </w:tc>
        <w:tc>
          <w:tcPr>
            <w:tcW w:w="5245" w:type="dxa"/>
          </w:tcPr>
          <w:p w14:paraId="5318C225" w14:textId="04176199" w:rsidR="00A9033D" w:rsidRPr="007C0538" w:rsidRDefault="00A9033D" w:rsidP="002A6E82">
            <w:pPr>
              <w:jc w:val="both"/>
              <w:rPr>
                <w:rFonts w:ascii="Times New Roman" w:hAnsi="Times New Roman" w:cs="Times New Roman"/>
                <w:b/>
                <w:sz w:val="24"/>
                <w:szCs w:val="24"/>
              </w:rPr>
            </w:pPr>
            <w:r>
              <w:rPr>
                <w:rFonts w:ascii="Times New Roman" w:hAnsi="Times New Roman" w:cs="Times New Roman"/>
                <w:b/>
                <w:sz w:val="24"/>
                <w:szCs w:val="24"/>
              </w:rPr>
              <w:t>S</w:t>
            </w:r>
            <w:r w:rsidRPr="007C0538">
              <w:rPr>
                <w:rFonts w:ascii="Times New Roman" w:hAnsi="Times New Roman" w:cs="Times New Roman"/>
                <w:b/>
                <w:sz w:val="24"/>
                <w:szCs w:val="24"/>
              </w:rPr>
              <w:t>tage IV: Pitch Presentation</w:t>
            </w:r>
          </w:p>
          <w:p w14:paraId="2683672B" w14:textId="572F77EE" w:rsidR="00A9033D" w:rsidRPr="007C39D3" w:rsidRDefault="00A9033D" w:rsidP="002A6E82">
            <w:pPr>
              <w:jc w:val="both"/>
              <w:rPr>
                <w:rFonts w:ascii="Times New Roman" w:hAnsi="Times New Roman" w:cs="Times New Roman"/>
                <w:sz w:val="24"/>
                <w:szCs w:val="24"/>
              </w:rPr>
            </w:pPr>
            <w:r w:rsidRPr="007C0538">
              <w:rPr>
                <w:rFonts w:ascii="Times New Roman" w:hAnsi="Times New Roman" w:cs="Times New Roman"/>
                <w:sz w:val="24"/>
                <w:szCs w:val="24"/>
              </w:rPr>
              <w:t>The agencies will also be required to showcase a media plan for the 34 target countries</w:t>
            </w:r>
          </w:p>
        </w:tc>
        <w:tc>
          <w:tcPr>
            <w:tcW w:w="4875" w:type="dxa"/>
          </w:tcPr>
          <w:p w14:paraId="0ECF6F0B" w14:textId="77777777" w:rsidR="00A9033D" w:rsidRPr="007C0538" w:rsidRDefault="00A9033D" w:rsidP="002A6E82">
            <w:pPr>
              <w:jc w:val="both"/>
              <w:rPr>
                <w:rFonts w:ascii="Times New Roman" w:hAnsi="Times New Roman" w:cs="Times New Roman"/>
                <w:b/>
                <w:sz w:val="24"/>
                <w:szCs w:val="24"/>
              </w:rPr>
            </w:pPr>
            <w:r>
              <w:rPr>
                <w:rFonts w:ascii="Times New Roman" w:hAnsi="Times New Roman" w:cs="Times New Roman"/>
                <w:b/>
                <w:sz w:val="24"/>
                <w:szCs w:val="24"/>
              </w:rPr>
              <w:t>S</w:t>
            </w:r>
            <w:r w:rsidRPr="007C0538">
              <w:rPr>
                <w:rFonts w:ascii="Times New Roman" w:hAnsi="Times New Roman" w:cs="Times New Roman"/>
                <w:b/>
                <w:sz w:val="24"/>
                <w:szCs w:val="24"/>
              </w:rPr>
              <w:t>tage IV: Pitch Presentation</w:t>
            </w:r>
          </w:p>
          <w:p w14:paraId="3933F733" w14:textId="783174BD" w:rsidR="00A9033D" w:rsidRPr="004F181F" w:rsidRDefault="00A9033D" w:rsidP="002A6E82">
            <w:pPr>
              <w:jc w:val="both"/>
              <w:rPr>
                <w:rFonts w:ascii="Times New Roman" w:hAnsi="Times New Roman" w:cs="Times New Roman"/>
                <w:b/>
                <w:sz w:val="24"/>
                <w:szCs w:val="24"/>
              </w:rPr>
            </w:pPr>
            <w:r w:rsidRPr="007C0538">
              <w:rPr>
                <w:rFonts w:ascii="Times New Roman" w:hAnsi="Times New Roman" w:cs="Times New Roman"/>
                <w:sz w:val="24"/>
                <w:szCs w:val="24"/>
              </w:rPr>
              <w:t xml:space="preserve">The agencies will also be required to showcase a media plan for the </w:t>
            </w:r>
            <w:r w:rsidRPr="004F181F">
              <w:rPr>
                <w:rFonts w:ascii="Times New Roman" w:hAnsi="Times New Roman" w:cs="Times New Roman"/>
                <w:b/>
                <w:sz w:val="24"/>
                <w:szCs w:val="24"/>
              </w:rPr>
              <w:t>1</w:t>
            </w:r>
            <w:r w:rsidR="00E067B5">
              <w:rPr>
                <w:rFonts w:ascii="Times New Roman" w:hAnsi="Times New Roman" w:cs="Times New Roman"/>
                <w:b/>
                <w:sz w:val="24"/>
                <w:szCs w:val="24"/>
              </w:rPr>
              <w:t>3</w:t>
            </w:r>
            <w:r w:rsidRPr="004F181F">
              <w:rPr>
                <w:rFonts w:ascii="Times New Roman" w:hAnsi="Times New Roman" w:cs="Times New Roman"/>
                <w:b/>
                <w:sz w:val="24"/>
                <w:szCs w:val="24"/>
              </w:rPr>
              <w:t xml:space="preserve"> identified countries:</w:t>
            </w:r>
          </w:p>
          <w:p w14:paraId="14EB0FB1" w14:textId="77777777" w:rsidR="00A9033D" w:rsidRDefault="00A9033D" w:rsidP="002A6E8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Afghanistan</w:t>
            </w:r>
          </w:p>
          <w:p w14:paraId="5F245E60" w14:textId="77ABCD2C" w:rsidR="00A9033D" w:rsidRDefault="00A9033D" w:rsidP="002A6E8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Bangladesh</w:t>
            </w:r>
          </w:p>
          <w:p w14:paraId="4EB49F77" w14:textId="474D4F16" w:rsidR="00A9033D" w:rsidRDefault="00A9033D" w:rsidP="002A6E8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Bhutan</w:t>
            </w:r>
          </w:p>
          <w:p w14:paraId="7BDFCF63" w14:textId="1AB92135" w:rsidR="00A9033D" w:rsidRDefault="00A9033D" w:rsidP="002A6E8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Ethiopia</w:t>
            </w:r>
          </w:p>
          <w:p w14:paraId="4B3BBE34" w14:textId="75687A0B" w:rsidR="00A9033D" w:rsidRDefault="00A9033D" w:rsidP="002A6E8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Indonesia</w:t>
            </w:r>
          </w:p>
          <w:p w14:paraId="7368159E" w14:textId="72F45E20" w:rsidR="00A9033D" w:rsidRDefault="00A9033D" w:rsidP="002A6E8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Kenya</w:t>
            </w:r>
          </w:p>
          <w:p w14:paraId="62651F9F" w14:textId="77777777" w:rsidR="00A9033D" w:rsidRDefault="00A9033D" w:rsidP="002A6E8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Nepal</w:t>
            </w:r>
          </w:p>
          <w:p w14:paraId="71B49ED3" w14:textId="1817C7A5" w:rsidR="00A9033D" w:rsidRDefault="00A9033D" w:rsidP="002A6E8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Rwanda</w:t>
            </w:r>
          </w:p>
          <w:p w14:paraId="252A313D" w14:textId="355FAEE2" w:rsidR="00A9033D" w:rsidRDefault="00A9033D" w:rsidP="00E067B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Sri Lanka</w:t>
            </w:r>
          </w:p>
          <w:p w14:paraId="32C4D943" w14:textId="2F072AE8" w:rsidR="00E067B5" w:rsidRDefault="00E067B5" w:rsidP="00E067B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Tajikistan</w:t>
            </w:r>
          </w:p>
          <w:p w14:paraId="3AEC786E" w14:textId="6BA6A0F2" w:rsidR="00E067B5" w:rsidRPr="00E067B5" w:rsidRDefault="00E067B5" w:rsidP="00E067B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Jordan</w:t>
            </w:r>
          </w:p>
          <w:p w14:paraId="77FBF5F6" w14:textId="128F7939" w:rsidR="00A9033D" w:rsidRDefault="00A9033D" w:rsidP="002A6E8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Tanzania</w:t>
            </w:r>
          </w:p>
          <w:p w14:paraId="1A199B7D" w14:textId="6E497161" w:rsidR="00A9033D" w:rsidRPr="00685F0F" w:rsidRDefault="00A9033D" w:rsidP="002A6E8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Uganda</w:t>
            </w:r>
          </w:p>
        </w:tc>
      </w:tr>
    </w:tbl>
    <w:p w14:paraId="1153C270" w14:textId="77777777" w:rsidR="00A6660B" w:rsidRDefault="00A6660B" w:rsidP="0000787B">
      <w:pPr>
        <w:spacing w:line="240" w:lineRule="auto"/>
        <w:rPr>
          <w:rFonts w:ascii="Times New Roman" w:hAnsi="Times New Roman" w:cs="Times New Roman"/>
          <w:sz w:val="24"/>
          <w:szCs w:val="24"/>
        </w:rPr>
      </w:pPr>
    </w:p>
    <w:p w14:paraId="00507C89" w14:textId="77777777" w:rsidR="00AA2745" w:rsidRPr="00AA2745" w:rsidRDefault="00AA2745" w:rsidP="00AA2745">
      <w:pPr>
        <w:pStyle w:val="ListParagraph"/>
        <w:numPr>
          <w:ilvl w:val="0"/>
          <w:numId w:val="9"/>
        </w:numPr>
        <w:spacing w:line="240" w:lineRule="auto"/>
        <w:rPr>
          <w:rFonts w:ascii="Times New Roman" w:hAnsi="Times New Roman" w:cs="Times New Roman"/>
          <w:b/>
          <w:sz w:val="24"/>
          <w:szCs w:val="24"/>
        </w:rPr>
      </w:pPr>
      <w:r w:rsidRPr="00AA2745">
        <w:rPr>
          <w:rFonts w:ascii="Times New Roman" w:hAnsi="Times New Roman" w:cs="Times New Roman"/>
          <w:b/>
          <w:sz w:val="24"/>
          <w:szCs w:val="24"/>
        </w:rPr>
        <w:t>Additions to the RFP document</w:t>
      </w:r>
    </w:p>
    <w:tbl>
      <w:tblPr>
        <w:tblStyle w:val="TableGrid"/>
        <w:tblW w:w="0" w:type="auto"/>
        <w:tblLook w:val="04A0" w:firstRow="1" w:lastRow="0" w:firstColumn="1" w:lastColumn="0" w:noHBand="0" w:noVBand="1"/>
      </w:tblPr>
      <w:tblGrid>
        <w:gridCol w:w="736"/>
        <w:gridCol w:w="1044"/>
        <w:gridCol w:w="794"/>
        <w:gridCol w:w="6776"/>
      </w:tblGrid>
      <w:tr w:rsidR="00AA2745" w14:paraId="08BCCA3E" w14:textId="77777777" w:rsidTr="00AA2745">
        <w:tc>
          <w:tcPr>
            <w:tcW w:w="84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AC631BE" w14:textId="77777777" w:rsidR="00AA2745" w:rsidRDefault="00AA2745">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1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6F12AE" w14:textId="77777777" w:rsidR="00AA2745" w:rsidRDefault="00AA2745">
            <w:pPr>
              <w:jc w:val="center"/>
              <w:rPr>
                <w:rFonts w:ascii="Times New Roman" w:hAnsi="Times New Roman" w:cs="Times New Roman"/>
                <w:b/>
                <w:sz w:val="24"/>
                <w:szCs w:val="24"/>
              </w:rPr>
            </w:pPr>
            <w:r>
              <w:rPr>
                <w:rFonts w:ascii="Times New Roman" w:hAnsi="Times New Roman" w:cs="Times New Roman"/>
                <w:b/>
                <w:sz w:val="24"/>
                <w:szCs w:val="24"/>
              </w:rPr>
              <w:t>Clause No.</w:t>
            </w:r>
          </w:p>
        </w:tc>
        <w:tc>
          <w:tcPr>
            <w:tcW w:w="85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2C581C" w14:textId="77777777" w:rsidR="00AA2745" w:rsidRDefault="00AA2745">
            <w:pPr>
              <w:jc w:val="center"/>
              <w:rPr>
                <w:rFonts w:ascii="Times New Roman" w:hAnsi="Times New Roman" w:cs="Times New Roman"/>
                <w:b/>
                <w:sz w:val="24"/>
                <w:szCs w:val="24"/>
              </w:rPr>
            </w:pPr>
            <w:r>
              <w:rPr>
                <w:rFonts w:ascii="Times New Roman" w:hAnsi="Times New Roman" w:cs="Times New Roman"/>
                <w:b/>
                <w:sz w:val="24"/>
                <w:szCs w:val="24"/>
              </w:rPr>
              <w:t>Page No.</w:t>
            </w:r>
          </w:p>
        </w:tc>
        <w:tc>
          <w:tcPr>
            <w:tcW w:w="101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3CD4CF" w14:textId="77777777" w:rsidR="00AA2745" w:rsidRDefault="00AA2745">
            <w:pPr>
              <w:jc w:val="center"/>
              <w:rPr>
                <w:rFonts w:ascii="Times New Roman" w:hAnsi="Times New Roman" w:cs="Times New Roman"/>
                <w:b/>
                <w:sz w:val="24"/>
                <w:szCs w:val="24"/>
              </w:rPr>
            </w:pPr>
            <w:r>
              <w:rPr>
                <w:rFonts w:ascii="Times New Roman" w:hAnsi="Times New Roman" w:cs="Times New Roman"/>
                <w:b/>
                <w:sz w:val="24"/>
                <w:szCs w:val="24"/>
              </w:rPr>
              <w:t>Additional information added to the clause</w:t>
            </w:r>
          </w:p>
        </w:tc>
      </w:tr>
      <w:tr w:rsidR="00AA2745" w14:paraId="471AE119" w14:textId="77777777" w:rsidTr="00AA2745">
        <w:tc>
          <w:tcPr>
            <w:tcW w:w="846" w:type="dxa"/>
            <w:tcBorders>
              <w:top w:val="single" w:sz="4" w:space="0" w:color="auto"/>
              <w:left w:val="single" w:sz="4" w:space="0" w:color="auto"/>
              <w:bottom w:val="single" w:sz="4" w:space="0" w:color="auto"/>
              <w:right w:val="single" w:sz="4" w:space="0" w:color="auto"/>
            </w:tcBorders>
            <w:vAlign w:val="center"/>
            <w:hideMark/>
          </w:tcPr>
          <w:p w14:paraId="4DA7531C" w14:textId="3CB5A342" w:rsidR="00AA2745" w:rsidRDefault="00AA2745">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2C47EB" w14:textId="77777777" w:rsidR="00AA2745" w:rsidRDefault="00AA2745">
            <w:pPr>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CFC7AD" w14:textId="77777777" w:rsidR="00AA2745" w:rsidRDefault="00AA2745">
            <w:pPr>
              <w:jc w:val="center"/>
              <w:rPr>
                <w:rFonts w:ascii="Times New Roman" w:hAnsi="Times New Roman" w:cs="Times New Roman"/>
                <w:sz w:val="24"/>
                <w:szCs w:val="24"/>
              </w:rPr>
            </w:pPr>
            <w:r>
              <w:rPr>
                <w:rFonts w:ascii="Times New Roman" w:hAnsi="Times New Roman" w:cs="Times New Roman"/>
                <w:sz w:val="24"/>
                <w:szCs w:val="24"/>
              </w:rPr>
              <w:t>11</w:t>
            </w:r>
          </w:p>
        </w:tc>
        <w:tc>
          <w:tcPr>
            <w:tcW w:w="10120" w:type="dxa"/>
            <w:tcBorders>
              <w:top w:val="single" w:sz="4" w:space="0" w:color="auto"/>
              <w:left w:val="single" w:sz="4" w:space="0" w:color="auto"/>
              <w:bottom w:val="single" w:sz="4" w:space="0" w:color="auto"/>
              <w:right w:val="single" w:sz="4" w:space="0" w:color="auto"/>
            </w:tcBorders>
            <w:vAlign w:val="center"/>
            <w:hideMark/>
          </w:tcPr>
          <w:p w14:paraId="7630F73D" w14:textId="77777777" w:rsidR="00A6660B" w:rsidRDefault="00A6660B" w:rsidP="00A6660B">
            <w:pPr>
              <w:pStyle w:val="ListParagraph"/>
              <w:numPr>
                <w:ilvl w:val="0"/>
                <w:numId w:val="9"/>
              </w:numPr>
              <w:spacing w:after="160" w:line="259" w:lineRule="auto"/>
              <w:rPr>
                <w:rFonts w:ascii="Times New Roman" w:hAnsi="Times New Roman" w:cs="Times New Roman"/>
                <w:sz w:val="24"/>
                <w:szCs w:val="24"/>
              </w:rPr>
            </w:pPr>
            <w:r w:rsidRPr="00886646">
              <w:rPr>
                <w:rFonts w:ascii="Times New Roman" w:hAnsi="Times New Roman" w:cs="Times New Roman"/>
                <w:sz w:val="24"/>
                <w:szCs w:val="24"/>
              </w:rPr>
              <w:t>From academic year 2019-20</w:t>
            </w:r>
            <w:r>
              <w:rPr>
                <w:rFonts w:ascii="Times New Roman" w:hAnsi="Times New Roman" w:cs="Times New Roman"/>
                <w:sz w:val="24"/>
                <w:szCs w:val="24"/>
              </w:rPr>
              <w:t xml:space="preserve">, </w:t>
            </w:r>
            <w:r w:rsidRPr="00E067B5">
              <w:rPr>
                <w:rFonts w:ascii="Times New Roman" w:hAnsi="Times New Roman" w:cs="Times New Roman"/>
                <w:sz w:val="24"/>
                <w:szCs w:val="24"/>
              </w:rPr>
              <w:t>Study in India (SII) will conduct Ind-SAT examination</w:t>
            </w:r>
            <w:r>
              <w:rPr>
                <w:rFonts w:ascii="Times New Roman" w:hAnsi="Times New Roman" w:cs="Times New Roman"/>
                <w:sz w:val="24"/>
                <w:szCs w:val="24"/>
              </w:rPr>
              <w:t xml:space="preserve"> </w:t>
            </w:r>
            <w:r w:rsidRPr="00E067B5">
              <w:rPr>
                <w:rFonts w:ascii="Times New Roman" w:hAnsi="Times New Roman" w:cs="Times New Roman"/>
                <w:sz w:val="24"/>
                <w:szCs w:val="24"/>
              </w:rPr>
              <w:t xml:space="preserve">for disbursing scholarships to meritorious students. </w:t>
            </w:r>
            <w:r>
              <w:rPr>
                <w:rFonts w:ascii="Times New Roman" w:hAnsi="Times New Roman" w:cs="Times New Roman"/>
                <w:sz w:val="24"/>
                <w:szCs w:val="24"/>
              </w:rPr>
              <w:t>The examination for this academic year will be tentatively held in April 2020.</w:t>
            </w:r>
          </w:p>
          <w:p w14:paraId="6988FB3A" w14:textId="4F89E5BB" w:rsidR="00AA2745" w:rsidRPr="00E067B5" w:rsidRDefault="00A6660B" w:rsidP="00A6660B">
            <w:pPr>
              <w:pStyle w:val="ListParagraph"/>
              <w:numPr>
                <w:ilvl w:val="0"/>
                <w:numId w:val="9"/>
              </w:numPr>
              <w:rPr>
                <w:rFonts w:ascii="Times New Roman" w:hAnsi="Times New Roman" w:cs="Times New Roman"/>
                <w:sz w:val="24"/>
                <w:szCs w:val="24"/>
              </w:rPr>
            </w:pPr>
            <w:r w:rsidRPr="00886646">
              <w:rPr>
                <w:rFonts w:ascii="Times New Roman" w:hAnsi="Times New Roman" w:cs="Times New Roman"/>
                <w:sz w:val="24"/>
                <w:szCs w:val="24"/>
              </w:rPr>
              <w:t>From academic year 2019-20, SII will be charging a registration fee of USD 2 for registering students for the SII program.</w:t>
            </w:r>
          </w:p>
        </w:tc>
      </w:tr>
    </w:tbl>
    <w:p w14:paraId="5A30888A" w14:textId="77777777" w:rsidR="00A6660B" w:rsidRDefault="00A6660B" w:rsidP="0000787B">
      <w:pPr>
        <w:spacing w:line="240" w:lineRule="auto"/>
        <w:rPr>
          <w:rFonts w:ascii="Times New Roman" w:hAnsi="Times New Roman" w:cs="Times New Roman"/>
          <w:sz w:val="24"/>
          <w:szCs w:val="24"/>
        </w:rPr>
      </w:pPr>
    </w:p>
    <w:p w14:paraId="0BDBD180" w14:textId="52B65D36" w:rsidR="001B054D" w:rsidRPr="00AA2745" w:rsidRDefault="001B054D" w:rsidP="00AA2745">
      <w:pPr>
        <w:pStyle w:val="ListParagraph"/>
        <w:numPr>
          <w:ilvl w:val="0"/>
          <w:numId w:val="9"/>
        </w:numPr>
        <w:spacing w:line="240" w:lineRule="auto"/>
        <w:rPr>
          <w:rFonts w:ascii="Times New Roman" w:hAnsi="Times New Roman" w:cs="Times New Roman"/>
          <w:b/>
          <w:sz w:val="24"/>
          <w:szCs w:val="24"/>
        </w:rPr>
      </w:pPr>
      <w:r w:rsidRPr="00AA2745">
        <w:rPr>
          <w:rFonts w:ascii="Times New Roman" w:hAnsi="Times New Roman" w:cs="Times New Roman"/>
          <w:b/>
          <w:sz w:val="24"/>
          <w:szCs w:val="24"/>
        </w:rPr>
        <w:t>Clarifications to queries related to RFP document</w:t>
      </w:r>
    </w:p>
    <w:tbl>
      <w:tblPr>
        <w:tblStyle w:val="TableGrid"/>
        <w:tblW w:w="0" w:type="auto"/>
        <w:tblLook w:val="04A0" w:firstRow="1" w:lastRow="0" w:firstColumn="1" w:lastColumn="0" w:noHBand="0" w:noVBand="1"/>
      </w:tblPr>
      <w:tblGrid>
        <w:gridCol w:w="623"/>
        <w:gridCol w:w="953"/>
        <w:gridCol w:w="737"/>
        <w:gridCol w:w="2717"/>
        <w:gridCol w:w="1933"/>
        <w:gridCol w:w="2387"/>
      </w:tblGrid>
      <w:tr w:rsidR="003B0A9E" w14:paraId="2763FB3F" w14:textId="77777777" w:rsidTr="00EE1711">
        <w:trPr>
          <w:tblHeader/>
        </w:trPr>
        <w:tc>
          <w:tcPr>
            <w:tcW w:w="760" w:type="dxa"/>
            <w:shd w:val="clear" w:color="auto" w:fill="E7E6E6" w:themeFill="background2"/>
            <w:vAlign w:val="center"/>
          </w:tcPr>
          <w:p w14:paraId="691EA161" w14:textId="77777777"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Sr. No.</w:t>
            </w:r>
          </w:p>
        </w:tc>
        <w:tc>
          <w:tcPr>
            <w:tcW w:w="1064" w:type="dxa"/>
            <w:shd w:val="clear" w:color="auto" w:fill="E7E6E6" w:themeFill="background2"/>
            <w:vAlign w:val="center"/>
          </w:tcPr>
          <w:p w14:paraId="5721FC8D" w14:textId="77777777"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Clause No.</w:t>
            </w:r>
          </w:p>
        </w:tc>
        <w:tc>
          <w:tcPr>
            <w:tcW w:w="807" w:type="dxa"/>
            <w:shd w:val="clear" w:color="auto" w:fill="E7E6E6" w:themeFill="background2"/>
            <w:vAlign w:val="center"/>
          </w:tcPr>
          <w:p w14:paraId="4DE27FCB" w14:textId="77777777"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Page No.</w:t>
            </w:r>
          </w:p>
        </w:tc>
        <w:tc>
          <w:tcPr>
            <w:tcW w:w="4735" w:type="dxa"/>
            <w:shd w:val="clear" w:color="auto" w:fill="E7E6E6" w:themeFill="background2"/>
            <w:vAlign w:val="center"/>
          </w:tcPr>
          <w:p w14:paraId="054D6F08" w14:textId="77777777"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Existing Clause</w:t>
            </w:r>
          </w:p>
        </w:tc>
        <w:tc>
          <w:tcPr>
            <w:tcW w:w="2410" w:type="dxa"/>
            <w:shd w:val="clear" w:color="auto" w:fill="E7E6E6" w:themeFill="background2"/>
            <w:vAlign w:val="center"/>
          </w:tcPr>
          <w:p w14:paraId="726B02BB" w14:textId="3E550D6E" w:rsidR="003B0A9E" w:rsidRDefault="003B0A9E" w:rsidP="003B0A9E">
            <w:pPr>
              <w:jc w:val="center"/>
              <w:rPr>
                <w:rFonts w:ascii="Times New Roman" w:hAnsi="Times New Roman" w:cs="Times New Roman"/>
                <w:b/>
                <w:sz w:val="24"/>
                <w:szCs w:val="24"/>
              </w:rPr>
            </w:pPr>
            <w:r>
              <w:rPr>
                <w:rFonts w:ascii="Times New Roman" w:hAnsi="Times New Roman" w:cs="Times New Roman"/>
                <w:b/>
                <w:sz w:val="24"/>
                <w:szCs w:val="24"/>
              </w:rPr>
              <w:t>Query</w:t>
            </w:r>
          </w:p>
        </w:tc>
        <w:tc>
          <w:tcPr>
            <w:tcW w:w="3174" w:type="dxa"/>
            <w:shd w:val="clear" w:color="auto" w:fill="E7E6E6" w:themeFill="background2"/>
            <w:vAlign w:val="center"/>
          </w:tcPr>
          <w:p w14:paraId="06A9490C" w14:textId="36DDB4BA" w:rsidR="003B0A9E" w:rsidRDefault="003B0A9E" w:rsidP="00435E75">
            <w:pPr>
              <w:jc w:val="center"/>
              <w:rPr>
                <w:rFonts w:ascii="Times New Roman" w:hAnsi="Times New Roman" w:cs="Times New Roman"/>
                <w:b/>
                <w:sz w:val="24"/>
                <w:szCs w:val="24"/>
              </w:rPr>
            </w:pPr>
            <w:r>
              <w:rPr>
                <w:rFonts w:ascii="Times New Roman" w:hAnsi="Times New Roman" w:cs="Times New Roman"/>
                <w:b/>
                <w:sz w:val="24"/>
                <w:szCs w:val="24"/>
              </w:rPr>
              <w:t>Clarification</w:t>
            </w:r>
          </w:p>
        </w:tc>
      </w:tr>
      <w:tr w:rsidR="00BF57C3" w14:paraId="0598F538" w14:textId="77777777" w:rsidTr="002A6E82">
        <w:tc>
          <w:tcPr>
            <w:tcW w:w="760" w:type="dxa"/>
          </w:tcPr>
          <w:p w14:paraId="3246A888" w14:textId="2354AAE9" w:rsidR="00BF57C3" w:rsidRPr="00627C02" w:rsidRDefault="00E855AD" w:rsidP="002A6E82">
            <w:pPr>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1</w:t>
            </w:r>
          </w:p>
        </w:tc>
        <w:tc>
          <w:tcPr>
            <w:tcW w:w="1064" w:type="dxa"/>
          </w:tcPr>
          <w:p w14:paraId="5BBC2F50" w14:textId="6BBD310A" w:rsidR="00BF57C3" w:rsidRPr="00627C02" w:rsidRDefault="00BF57C3" w:rsidP="002A6E82">
            <w:pPr>
              <w:jc w:val="center"/>
              <w:rPr>
                <w:rFonts w:ascii="Times New Roman" w:eastAsia="Times New Roman" w:hAnsi="Times New Roman" w:cs="Times New Roman"/>
                <w:color w:val="000000"/>
                <w:sz w:val="24"/>
                <w:szCs w:val="24"/>
                <w:lang w:val="en-IN" w:eastAsia="en-IN"/>
              </w:rPr>
            </w:pPr>
            <w:r w:rsidRPr="0018017B">
              <w:rPr>
                <w:rFonts w:ascii="Times New Roman" w:hAnsi="Times New Roman" w:cs="Times New Roman"/>
                <w:sz w:val="24"/>
                <w:szCs w:val="24"/>
              </w:rPr>
              <w:t>4.5.3</w:t>
            </w:r>
          </w:p>
        </w:tc>
        <w:tc>
          <w:tcPr>
            <w:tcW w:w="807" w:type="dxa"/>
          </w:tcPr>
          <w:p w14:paraId="5D6FFBF5" w14:textId="540F4A10" w:rsidR="00BF57C3" w:rsidRDefault="00BF57C3" w:rsidP="002A6E82">
            <w:pPr>
              <w:jc w:val="center"/>
              <w:rPr>
                <w:rFonts w:ascii="Times New Roman" w:eastAsia="Times New Roman" w:hAnsi="Times New Roman" w:cs="Times New Roman"/>
                <w:color w:val="000000"/>
                <w:sz w:val="24"/>
                <w:szCs w:val="24"/>
                <w:lang w:val="en-IN" w:eastAsia="en-IN"/>
              </w:rPr>
            </w:pPr>
            <w:r w:rsidRPr="0018017B">
              <w:rPr>
                <w:rFonts w:ascii="Times New Roman" w:hAnsi="Times New Roman" w:cs="Times New Roman"/>
                <w:sz w:val="24"/>
                <w:szCs w:val="24"/>
              </w:rPr>
              <w:t>17</w:t>
            </w:r>
          </w:p>
        </w:tc>
        <w:tc>
          <w:tcPr>
            <w:tcW w:w="4735" w:type="dxa"/>
          </w:tcPr>
          <w:p w14:paraId="2C21D56C" w14:textId="69992459" w:rsidR="00BF57C3" w:rsidRPr="00114DBC" w:rsidRDefault="00BF57C3" w:rsidP="002A6E82">
            <w:pPr>
              <w:jc w:val="both"/>
              <w:rPr>
                <w:rFonts w:ascii="Times New Roman" w:hAnsi="Times New Roman" w:cs="Times New Roman"/>
                <w:b/>
                <w:bCs/>
                <w:sz w:val="24"/>
                <w:szCs w:val="24"/>
              </w:rPr>
            </w:pPr>
            <w:r w:rsidRPr="0018017B">
              <w:rPr>
                <w:rFonts w:ascii="Times New Roman" w:hAnsi="Times New Roman" w:cs="Times New Roman"/>
                <w:sz w:val="24"/>
                <w:szCs w:val="24"/>
              </w:rPr>
              <w:t>Earnest Money Deposit (EMD) / Bid Security</w:t>
            </w:r>
          </w:p>
        </w:tc>
        <w:tc>
          <w:tcPr>
            <w:tcW w:w="2410" w:type="dxa"/>
          </w:tcPr>
          <w:p w14:paraId="29056DE5" w14:textId="331450AF" w:rsidR="00BF57C3" w:rsidRPr="003B0A9E" w:rsidRDefault="00BF57C3" w:rsidP="002A6E82">
            <w:pPr>
              <w:jc w:val="both"/>
              <w:rPr>
                <w:rFonts w:ascii="Times New Roman" w:hAnsi="Times New Roman" w:cs="Times New Roman"/>
                <w:sz w:val="24"/>
                <w:szCs w:val="24"/>
              </w:rPr>
            </w:pPr>
            <w:r w:rsidRPr="0018017B">
              <w:rPr>
                <w:rFonts w:ascii="Times New Roman" w:hAnsi="Times New Roman" w:cs="Times New Roman"/>
                <w:sz w:val="24"/>
                <w:szCs w:val="24"/>
              </w:rPr>
              <w:t>Shall we attach MSME certiﬁcate for EMD/Tender Fee exemption</w:t>
            </w:r>
            <w:r>
              <w:rPr>
                <w:rFonts w:ascii="Times New Roman" w:hAnsi="Times New Roman" w:cs="Times New Roman"/>
                <w:sz w:val="24"/>
                <w:szCs w:val="24"/>
              </w:rPr>
              <w:t>?</w:t>
            </w:r>
          </w:p>
        </w:tc>
        <w:tc>
          <w:tcPr>
            <w:tcW w:w="3174" w:type="dxa"/>
          </w:tcPr>
          <w:p w14:paraId="5055C5FA" w14:textId="2D68280F" w:rsidR="00BF57C3" w:rsidRDefault="00BF57C3" w:rsidP="002A6E82">
            <w:pPr>
              <w:jc w:val="both"/>
              <w:rPr>
                <w:rFonts w:ascii="Times New Roman" w:hAnsi="Times New Roman" w:cs="Times New Roman"/>
                <w:sz w:val="24"/>
                <w:szCs w:val="24"/>
              </w:rPr>
            </w:pPr>
            <w:r w:rsidRPr="0018017B">
              <w:rPr>
                <w:rFonts w:ascii="Times New Roman" w:hAnsi="Times New Roman" w:cs="Times New Roman"/>
                <w:sz w:val="24"/>
                <w:szCs w:val="24"/>
              </w:rPr>
              <w:t>MSME certificate for EMD exemption can be submitted</w:t>
            </w:r>
          </w:p>
        </w:tc>
      </w:tr>
      <w:tr w:rsidR="00BF57C3" w14:paraId="6EC828D2" w14:textId="77777777" w:rsidTr="002A6E82">
        <w:tc>
          <w:tcPr>
            <w:tcW w:w="760" w:type="dxa"/>
          </w:tcPr>
          <w:p w14:paraId="1334AC56" w14:textId="246838EF" w:rsidR="00BF57C3" w:rsidRPr="00627C02" w:rsidRDefault="00E855AD" w:rsidP="002A6E82">
            <w:pPr>
              <w:jc w:val="center"/>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2</w:t>
            </w:r>
          </w:p>
        </w:tc>
        <w:tc>
          <w:tcPr>
            <w:tcW w:w="1064" w:type="dxa"/>
          </w:tcPr>
          <w:p w14:paraId="66C4218D" w14:textId="3CA6FA02" w:rsidR="00BF57C3" w:rsidRPr="0018017B" w:rsidRDefault="00BF57C3" w:rsidP="002A6E82">
            <w:pPr>
              <w:jc w:val="center"/>
              <w:rPr>
                <w:rFonts w:ascii="Times New Roman" w:hAnsi="Times New Roman" w:cs="Times New Roman"/>
                <w:sz w:val="24"/>
                <w:szCs w:val="24"/>
              </w:rPr>
            </w:pPr>
            <w:r w:rsidRPr="00627C02">
              <w:rPr>
                <w:rFonts w:ascii="Times New Roman" w:eastAsia="Times New Roman" w:hAnsi="Times New Roman" w:cs="Times New Roman"/>
                <w:color w:val="000000"/>
                <w:sz w:val="24"/>
                <w:szCs w:val="24"/>
                <w:lang w:val="en-IN" w:eastAsia="en-IN"/>
              </w:rPr>
              <w:t>5</w:t>
            </w:r>
            <w:r>
              <w:rPr>
                <w:rFonts w:ascii="Times New Roman" w:eastAsia="Times New Roman" w:hAnsi="Times New Roman" w:cs="Times New Roman"/>
                <w:color w:val="000000"/>
                <w:sz w:val="24"/>
                <w:szCs w:val="24"/>
                <w:lang w:val="en-IN" w:eastAsia="en-IN"/>
              </w:rPr>
              <w:t>.2 (1)</w:t>
            </w:r>
          </w:p>
        </w:tc>
        <w:tc>
          <w:tcPr>
            <w:tcW w:w="807" w:type="dxa"/>
          </w:tcPr>
          <w:p w14:paraId="0D4814EA" w14:textId="6CD1F617" w:rsidR="00BF57C3" w:rsidRPr="0018017B" w:rsidRDefault="00BF57C3" w:rsidP="002A6E82">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val="en-IN" w:eastAsia="en-IN"/>
              </w:rPr>
              <w:t>21</w:t>
            </w:r>
          </w:p>
        </w:tc>
        <w:tc>
          <w:tcPr>
            <w:tcW w:w="4735" w:type="dxa"/>
          </w:tcPr>
          <w:p w14:paraId="78ED3ACA" w14:textId="77777777" w:rsidR="00BF57C3" w:rsidRDefault="00BF57C3" w:rsidP="002A6E82">
            <w:pPr>
              <w:jc w:val="both"/>
              <w:rPr>
                <w:rFonts w:ascii="Times New Roman" w:eastAsia="Times New Roman" w:hAnsi="Times New Roman" w:cs="Times New Roman"/>
                <w:b/>
                <w:color w:val="000000"/>
                <w:sz w:val="24"/>
                <w:szCs w:val="24"/>
                <w:lang w:val="en-IN" w:eastAsia="en-IN"/>
              </w:rPr>
            </w:pPr>
            <w:r w:rsidRPr="00114DBC">
              <w:rPr>
                <w:rFonts w:ascii="Times New Roman" w:eastAsia="Times New Roman" w:hAnsi="Times New Roman" w:cs="Times New Roman"/>
                <w:b/>
                <w:color w:val="000000"/>
                <w:sz w:val="24"/>
                <w:szCs w:val="24"/>
                <w:lang w:val="en-IN" w:eastAsia="en-IN"/>
              </w:rPr>
              <w:t>Documentary Evidence Required</w:t>
            </w:r>
          </w:p>
          <w:p w14:paraId="76D74A08" w14:textId="77777777" w:rsidR="00BF57C3" w:rsidRDefault="00BF57C3" w:rsidP="002A6E82">
            <w:pPr>
              <w:pStyle w:val="ListParagraph"/>
              <w:numPr>
                <w:ilvl w:val="0"/>
                <w:numId w:val="12"/>
              </w:numPr>
              <w:jc w:val="both"/>
              <w:rPr>
                <w:rFonts w:ascii="Times New Roman" w:eastAsia="Times New Roman" w:hAnsi="Times New Roman" w:cs="Times New Roman"/>
                <w:color w:val="000000"/>
                <w:sz w:val="24"/>
                <w:szCs w:val="24"/>
                <w:lang w:val="en-IN" w:eastAsia="en-IN"/>
              </w:rPr>
            </w:pPr>
            <w:r w:rsidRPr="00114DBC">
              <w:rPr>
                <w:rFonts w:ascii="Times New Roman" w:eastAsia="Times New Roman" w:hAnsi="Times New Roman" w:cs="Times New Roman"/>
                <w:color w:val="000000"/>
                <w:sz w:val="24"/>
                <w:szCs w:val="24"/>
                <w:lang w:val="en-IN" w:eastAsia="en-IN"/>
              </w:rPr>
              <w:t>In case the Bidder(s) is/are a registered company in India, they should produce the copy of the certificate of incorporation issued by the Registrar of Companies or MCA and Memorandum &amp; Articles of Association</w:t>
            </w:r>
          </w:p>
          <w:p w14:paraId="2156FDB2" w14:textId="5C8BB623" w:rsidR="00BF57C3" w:rsidRPr="00BF57C3" w:rsidRDefault="00BF57C3" w:rsidP="002A6E82">
            <w:pPr>
              <w:pStyle w:val="ListParagraph"/>
              <w:numPr>
                <w:ilvl w:val="0"/>
                <w:numId w:val="12"/>
              </w:numPr>
              <w:jc w:val="both"/>
              <w:rPr>
                <w:rFonts w:ascii="Times New Roman" w:eastAsia="Times New Roman" w:hAnsi="Times New Roman" w:cs="Times New Roman"/>
                <w:color w:val="000000"/>
                <w:sz w:val="24"/>
                <w:szCs w:val="24"/>
                <w:lang w:val="en-IN" w:eastAsia="en-IN"/>
              </w:rPr>
            </w:pPr>
            <w:r w:rsidRPr="00BF57C3">
              <w:rPr>
                <w:rFonts w:ascii="Times New Roman" w:eastAsia="Times New Roman" w:hAnsi="Times New Roman" w:cs="Times New Roman"/>
                <w:color w:val="000000"/>
                <w:sz w:val="24"/>
                <w:szCs w:val="24"/>
                <w:lang w:val="en-IN" w:eastAsia="en-IN"/>
              </w:rPr>
              <w:t xml:space="preserve">In case the Bidder(s) is/are a registered partnership company / </w:t>
            </w:r>
            <w:r w:rsidRPr="00BF57C3">
              <w:rPr>
                <w:rFonts w:ascii="Times New Roman" w:eastAsia="Times New Roman" w:hAnsi="Times New Roman" w:cs="Times New Roman"/>
                <w:color w:val="000000"/>
                <w:sz w:val="24"/>
                <w:szCs w:val="24"/>
                <w:lang w:val="en-IN" w:eastAsia="en-IN"/>
              </w:rPr>
              <w:lastRenderedPageBreak/>
              <w:t>firm / society, they should produce a copy of the certificate of incorporation and Memorandum &amp; Articles of Association</w:t>
            </w:r>
          </w:p>
        </w:tc>
        <w:tc>
          <w:tcPr>
            <w:tcW w:w="2410" w:type="dxa"/>
          </w:tcPr>
          <w:p w14:paraId="214F6158" w14:textId="2FC5087D" w:rsidR="00BF57C3" w:rsidRPr="0018017B" w:rsidRDefault="00BF57C3" w:rsidP="002A6E82">
            <w:pPr>
              <w:jc w:val="both"/>
              <w:rPr>
                <w:rFonts w:ascii="Times New Roman" w:hAnsi="Times New Roman" w:cs="Times New Roman"/>
                <w:sz w:val="24"/>
                <w:szCs w:val="24"/>
              </w:rPr>
            </w:pPr>
            <w:r w:rsidRPr="003B0A9E">
              <w:rPr>
                <w:rFonts w:ascii="Times New Roman" w:hAnsi="Times New Roman" w:cs="Times New Roman"/>
                <w:sz w:val="24"/>
                <w:szCs w:val="24"/>
              </w:rPr>
              <w:lastRenderedPageBreak/>
              <w:t xml:space="preserve">It is requested to kindly allow agencies to submit certificate from their chartered </w:t>
            </w:r>
            <w:r>
              <w:rPr>
                <w:rFonts w:ascii="Times New Roman" w:hAnsi="Times New Roman" w:cs="Times New Roman"/>
                <w:sz w:val="24"/>
                <w:szCs w:val="24"/>
              </w:rPr>
              <w:t>a</w:t>
            </w:r>
            <w:r w:rsidRPr="003B0A9E">
              <w:rPr>
                <w:rFonts w:ascii="Times New Roman" w:hAnsi="Times New Roman" w:cs="Times New Roman"/>
                <w:sz w:val="24"/>
                <w:szCs w:val="24"/>
              </w:rPr>
              <w:t>ccountant/ statutory auditor</w:t>
            </w:r>
          </w:p>
        </w:tc>
        <w:tc>
          <w:tcPr>
            <w:tcW w:w="3174" w:type="dxa"/>
          </w:tcPr>
          <w:p w14:paraId="7D5631F9" w14:textId="34E36439" w:rsidR="00BF57C3" w:rsidRPr="0018017B" w:rsidRDefault="00BF57C3" w:rsidP="002A6E82">
            <w:pPr>
              <w:jc w:val="both"/>
              <w:rPr>
                <w:rFonts w:ascii="Times New Roman" w:hAnsi="Times New Roman" w:cs="Times New Roman"/>
                <w:sz w:val="24"/>
                <w:szCs w:val="24"/>
              </w:rPr>
            </w:pPr>
            <w:r>
              <w:rPr>
                <w:rFonts w:ascii="Times New Roman" w:hAnsi="Times New Roman" w:cs="Times New Roman"/>
                <w:sz w:val="24"/>
                <w:szCs w:val="24"/>
              </w:rPr>
              <w:t>In case the Bidder(s) is not mandated to conduct a statutory audit, then the Bidder(s) can submit a certificate from the Chartered Accountant</w:t>
            </w:r>
          </w:p>
        </w:tc>
      </w:tr>
      <w:tr w:rsidR="00BF57C3" w14:paraId="46328956" w14:textId="77777777" w:rsidTr="002A6E82">
        <w:tc>
          <w:tcPr>
            <w:tcW w:w="760" w:type="dxa"/>
          </w:tcPr>
          <w:p w14:paraId="1BCC26CE" w14:textId="7EDE1A3F" w:rsidR="00BF57C3" w:rsidRPr="007C39D3" w:rsidRDefault="00E855AD" w:rsidP="002A6E82">
            <w:pPr>
              <w:jc w:val="center"/>
              <w:rPr>
                <w:rFonts w:ascii="Times New Roman" w:hAnsi="Times New Roman" w:cs="Times New Roman"/>
                <w:sz w:val="24"/>
                <w:szCs w:val="24"/>
              </w:rPr>
            </w:pPr>
            <w:r>
              <w:rPr>
                <w:rFonts w:ascii="Times New Roman" w:hAnsi="Times New Roman" w:cs="Times New Roman"/>
                <w:sz w:val="24"/>
                <w:szCs w:val="24"/>
              </w:rPr>
              <w:t>3</w:t>
            </w:r>
          </w:p>
        </w:tc>
        <w:tc>
          <w:tcPr>
            <w:tcW w:w="1064" w:type="dxa"/>
          </w:tcPr>
          <w:p w14:paraId="01F978E4" w14:textId="44A38DB0" w:rsidR="00BF57C3" w:rsidRPr="007C39D3" w:rsidRDefault="00BF57C3" w:rsidP="002A6E82">
            <w:pPr>
              <w:jc w:val="center"/>
              <w:rPr>
                <w:rFonts w:ascii="Times New Roman" w:hAnsi="Times New Roman" w:cs="Times New Roman"/>
                <w:sz w:val="24"/>
                <w:szCs w:val="24"/>
              </w:rPr>
            </w:pPr>
            <w:r>
              <w:rPr>
                <w:rFonts w:ascii="Times New Roman" w:hAnsi="Times New Roman" w:cs="Times New Roman"/>
                <w:sz w:val="24"/>
                <w:szCs w:val="24"/>
              </w:rPr>
              <w:t>5.2 (2)</w:t>
            </w:r>
          </w:p>
        </w:tc>
        <w:tc>
          <w:tcPr>
            <w:tcW w:w="807" w:type="dxa"/>
          </w:tcPr>
          <w:p w14:paraId="5A9F8450" w14:textId="7AA41C62" w:rsidR="00BF57C3" w:rsidRPr="007C39D3" w:rsidRDefault="00BF57C3" w:rsidP="002A6E82">
            <w:pPr>
              <w:jc w:val="center"/>
              <w:rPr>
                <w:rFonts w:ascii="Times New Roman" w:hAnsi="Times New Roman" w:cs="Times New Roman"/>
                <w:sz w:val="24"/>
                <w:szCs w:val="24"/>
              </w:rPr>
            </w:pPr>
            <w:r>
              <w:rPr>
                <w:rFonts w:ascii="Times New Roman" w:hAnsi="Times New Roman" w:cs="Times New Roman"/>
                <w:sz w:val="24"/>
                <w:szCs w:val="24"/>
              </w:rPr>
              <w:t>21</w:t>
            </w:r>
          </w:p>
        </w:tc>
        <w:tc>
          <w:tcPr>
            <w:tcW w:w="4735" w:type="dxa"/>
          </w:tcPr>
          <w:p w14:paraId="7F67B8AC" w14:textId="7845DCCC" w:rsidR="00BF57C3" w:rsidRDefault="004F181F" w:rsidP="002A6E82">
            <w:pPr>
              <w:jc w:val="both"/>
              <w:rPr>
                <w:rFonts w:ascii="Times New Roman" w:eastAsia="Times New Roman" w:hAnsi="Times New Roman" w:cs="Times New Roman"/>
                <w:b/>
                <w:color w:val="000000"/>
                <w:sz w:val="24"/>
                <w:szCs w:val="24"/>
                <w:lang w:val="en-IN" w:eastAsia="en-IN"/>
              </w:rPr>
            </w:pPr>
            <w:r>
              <w:rPr>
                <w:rFonts w:ascii="Times New Roman" w:eastAsia="Times New Roman" w:hAnsi="Times New Roman" w:cs="Times New Roman"/>
                <w:b/>
                <w:color w:val="000000"/>
                <w:sz w:val="24"/>
                <w:szCs w:val="24"/>
                <w:lang w:val="en-IN" w:eastAsia="en-IN"/>
              </w:rPr>
              <w:t>D</w:t>
            </w:r>
            <w:r w:rsidR="00BF57C3" w:rsidRPr="00114DBC">
              <w:rPr>
                <w:rFonts w:ascii="Times New Roman" w:eastAsia="Times New Roman" w:hAnsi="Times New Roman" w:cs="Times New Roman"/>
                <w:b/>
                <w:color w:val="000000"/>
                <w:sz w:val="24"/>
                <w:szCs w:val="24"/>
                <w:lang w:val="en-IN" w:eastAsia="en-IN"/>
              </w:rPr>
              <w:t>ocumentary Evidence Required</w:t>
            </w:r>
          </w:p>
          <w:p w14:paraId="34A3E7D4" w14:textId="41CDF300" w:rsidR="00BF57C3" w:rsidRPr="0072227E" w:rsidRDefault="00BF57C3" w:rsidP="002A6E82">
            <w:pPr>
              <w:jc w:val="both"/>
              <w:rPr>
                <w:rFonts w:ascii="Times New Roman" w:hAnsi="Times New Roman" w:cs="Times New Roman"/>
                <w:sz w:val="24"/>
                <w:szCs w:val="24"/>
              </w:rPr>
            </w:pPr>
            <w:r w:rsidRPr="0072227E">
              <w:rPr>
                <w:rFonts w:ascii="Times New Roman" w:eastAsia="Times New Roman" w:hAnsi="Times New Roman" w:cs="Times New Roman"/>
                <w:color w:val="000000"/>
                <w:sz w:val="24"/>
                <w:szCs w:val="24"/>
                <w:lang w:val="en-IN" w:eastAsia="en-IN"/>
              </w:rPr>
              <w:t>Statutory auditor’s certificate &amp; copy of audited balance sheets and profit and loss accounts</w:t>
            </w:r>
          </w:p>
        </w:tc>
        <w:tc>
          <w:tcPr>
            <w:tcW w:w="2410" w:type="dxa"/>
          </w:tcPr>
          <w:p w14:paraId="011DE4D8" w14:textId="02877B57" w:rsidR="00BF57C3" w:rsidRDefault="00BF57C3" w:rsidP="002A6E82">
            <w:pPr>
              <w:jc w:val="both"/>
              <w:rPr>
                <w:rFonts w:ascii="Times New Roman" w:hAnsi="Times New Roman" w:cs="Times New Roman"/>
                <w:sz w:val="24"/>
                <w:szCs w:val="24"/>
              </w:rPr>
            </w:pPr>
            <w:r w:rsidRPr="003B0A9E">
              <w:rPr>
                <w:rFonts w:ascii="Times New Roman" w:hAnsi="Times New Roman" w:cs="Times New Roman"/>
                <w:sz w:val="24"/>
                <w:szCs w:val="24"/>
              </w:rPr>
              <w:t xml:space="preserve">It is requested to kindly allow agencies to submit certificate from their chartered </w:t>
            </w:r>
            <w:r>
              <w:rPr>
                <w:rFonts w:ascii="Times New Roman" w:hAnsi="Times New Roman" w:cs="Times New Roman"/>
                <w:sz w:val="24"/>
                <w:szCs w:val="24"/>
              </w:rPr>
              <w:t>a</w:t>
            </w:r>
            <w:r w:rsidRPr="003B0A9E">
              <w:rPr>
                <w:rFonts w:ascii="Times New Roman" w:hAnsi="Times New Roman" w:cs="Times New Roman"/>
                <w:sz w:val="24"/>
                <w:szCs w:val="24"/>
              </w:rPr>
              <w:t>ccountant/ statutory auditor</w:t>
            </w:r>
          </w:p>
        </w:tc>
        <w:tc>
          <w:tcPr>
            <w:tcW w:w="3174" w:type="dxa"/>
          </w:tcPr>
          <w:p w14:paraId="0F0176AD" w14:textId="54B00E35" w:rsidR="00BF57C3" w:rsidRPr="007C39D3" w:rsidRDefault="00BF57C3" w:rsidP="002A6E82">
            <w:pPr>
              <w:jc w:val="both"/>
              <w:rPr>
                <w:rFonts w:ascii="Times New Roman" w:hAnsi="Times New Roman" w:cs="Times New Roman"/>
                <w:sz w:val="24"/>
                <w:szCs w:val="24"/>
              </w:rPr>
            </w:pPr>
            <w:r>
              <w:rPr>
                <w:rFonts w:ascii="Times New Roman" w:hAnsi="Times New Roman" w:cs="Times New Roman"/>
                <w:sz w:val="24"/>
                <w:szCs w:val="24"/>
              </w:rPr>
              <w:t>In case the Bidder(s) is not mandated to conduct a statutory audit, then the Bidder(s) can submit a certificate from the Chartered Accountant</w:t>
            </w:r>
          </w:p>
        </w:tc>
      </w:tr>
      <w:tr w:rsidR="00BF57C3" w14:paraId="3B5B70D5" w14:textId="77777777" w:rsidTr="002A6E82">
        <w:tc>
          <w:tcPr>
            <w:tcW w:w="760" w:type="dxa"/>
          </w:tcPr>
          <w:p w14:paraId="0B046BBB" w14:textId="29A1E6E9" w:rsidR="00BF57C3" w:rsidRDefault="00E855AD" w:rsidP="002A6E82">
            <w:pPr>
              <w:jc w:val="center"/>
              <w:rPr>
                <w:rFonts w:ascii="Times New Roman" w:hAnsi="Times New Roman" w:cs="Times New Roman"/>
                <w:sz w:val="24"/>
                <w:szCs w:val="24"/>
              </w:rPr>
            </w:pPr>
            <w:r>
              <w:rPr>
                <w:rFonts w:ascii="Times New Roman" w:hAnsi="Times New Roman" w:cs="Times New Roman"/>
                <w:sz w:val="24"/>
                <w:szCs w:val="24"/>
              </w:rPr>
              <w:t>4</w:t>
            </w:r>
          </w:p>
        </w:tc>
        <w:tc>
          <w:tcPr>
            <w:tcW w:w="1064" w:type="dxa"/>
          </w:tcPr>
          <w:p w14:paraId="43A5902B" w14:textId="1E536B0F" w:rsidR="00BF57C3" w:rsidRDefault="00BF57C3" w:rsidP="002A6E82">
            <w:pPr>
              <w:jc w:val="center"/>
              <w:rPr>
                <w:rFonts w:ascii="Times New Roman" w:hAnsi="Times New Roman" w:cs="Times New Roman"/>
                <w:sz w:val="24"/>
                <w:szCs w:val="24"/>
              </w:rPr>
            </w:pPr>
            <w:r>
              <w:rPr>
                <w:rFonts w:ascii="Times New Roman" w:hAnsi="Times New Roman" w:cs="Times New Roman"/>
                <w:sz w:val="24"/>
                <w:szCs w:val="24"/>
              </w:rPr>
              <w:t>5.2 (3)</w:t>
            </w:r>
          </w:p>
        </w:tc>
        <w:tc>
          <w:tcPr>
            <w:tcW w:w="807" w:type="dxa"/>
          </w:tcPr>
          <w:p w14:paraId="4198940B" w14:textId="6286BD14" w:rsidR="00BF57C3" w:rsidRDefault="00BF57C3" w:rsidP="002A6E82">
            <w:pPr>
              <w:jc w:val="center"/>
              <w:rPr>
                <w:rFonts w:ascii="Times New Roman" w:hAnsi="Times New Roman" w:cs="Times New Roman"/>
                <w:sz w:val="24"/>
                <w:szCs w:val="24"/>
              </w:rPr>
            </w:pPr>
            <w:r>
              <w:rPr>
                <w:rFonts w:ascii="Times New Roman" w:hAnsi="Times New Roman" w:cs="Times New Roman"/>
                <w:sz w:val="24"/>
                <w:szCs w:val="24"/>
              </w:rPr>
              <w:t>21</w:t>
            </w:r>
          </w:p>
        </w:tc>
        <w:tc>
          <w:tcPr>
            <w:tcW w:w="4735" w:type="dxa"/>
          </w:tcPr>
          <w:p w14:paraId="51BB5BB3" w14:textId="3EF8EA5D" w:rsidR="00BF57C3" w:rsidRPr="00F52F54" w:rsidRDefault="00BF57C3" w:rsidP="002A6E82">
            <w:pPr>
              <w:jc w:val="both"/>
              <w:rPr>
                <w:rFonts w:ascii="Times New Roman" w:hAnsi="Times New Roman" w:cs="Times New Roman"/>
                <w:b/>
                <w:bCs/>
                <w:sz w:val="24"/>
                <w:szCs w:val="24"/>
              </w:rPr>
            </w:pPr>
            <w:r w:rsidRPr="00114DBC">
              <w:rPr>
                <w:rFonts w:ascii="Times New Roman" w:hAnsi="Times New Roman" w:cs="Times New Roman"/>
                <w:b/>
                <w:bCs/>
                <w:sz w:val="24"/>
                <w:szCs w:val="24"/>
              </w:rPr>
              <w:t>Pre-Qualification Criteria</w:t>
            </w:r>
          </w:p>
          <w:p w14:paraId="08482689" w14:textId="63CDAD19" w:rsidR="00BF57C3" w:rsidRPr="00F52F54" w:rsidRDefault="00BF57C3" w:rsidP="002A6E82">
            <w:pPr>
              <w:jc w:val="both"/>
              <w:rPr>
                <w:rFonts w:ascii="Times New Roman" w:hAnsi="Times New Roman" w:cs="Times New Roman"/>
                <w:bCs/>
                <w:sz w:val="24"/>
                <w:szCs w:val="24"/>
              </w:rPr>
            </w:pPr>
            <w:r w:rsidRPr="00F52F54">
              <w:rPr>
                <w:rFonts w:ascii="Times New Roman" w:hAnsi="Times New Roman" w:cs="Times New Roman"/>
                <w:bCs/>
                <w:sz w:val="24"/>
                <w:szCs w:val="24"/>
              </w:rPr>
              <w:t>The Bidder (or the consortium partner responsible for media planning activities) must have a minimum of 3 years of experience in providing international media planning for offline platforms in the SAARC, Middle East, South-East Asia &amp; Africa regions.</w:t>
            </w:r>
          </w:p>
          <w:p w14:paraId="3AED1F07" w14:textId="77777777" w:rsidR="00BF57C3" w:rsidRDefault="00BF57C3" w:rsidP="002A6E82">
            <w:pPr>
              <w:jc w:val="both"/>
              <w:rPr>
                <w:rFonts w:ascii="Times New Roman" w:hAnsi="Times New Roman" w:cs="Times New Roman"/>
                <w:bCs/>
                <w:sz w:val="24"/>
                <w:szCs w:val="24"/>
              </w:rPr>
            </w:pPr>
            <w:r w:rsidRPr="00F52F54">
              <w:rPr>
                <w:rFonts w:ascii="Times New Roman" w:hAnsi="Times New Roman" w:cs="Times New Roman"/>
                <w:bCs/>
                <w:sz w:val="24"/>
                <w:szCs w:val="24"/>
              </w:rPr>
              <w:t>The Bidder shall necessarily furnish details of one project, involving international media planning, executed by them in the last 3 years. The project should have a marketing spend of at least INR 10 crores.</w:t>
            </w:r>
          </w:p>
          <w:p w14:paraId="7598980B" w14:textId="1F4C524F" w:rsidR="00BF57C3" w:rsidRDefault="00BF57C3" w:rsidP="002A6E82">
            <w:pPr>
              <w:jc w:val="both"/>
              <w:rPr>
                <w:rFonts w:ascii="Times New Roman" w:hAnsi="Times New Roman" w:cs="Times New Roman"/>
                <w:bCs/>
                <w:sz w:val="24"/>
                <w:szCs w:val="24"/>
              </w:rPr>
            </w:pPr>
          </w:p>
          <w:p w14:paraId="4DFE5AB1" w14:textId="7F2AD9B1" w:rsidR="00BF57C3" w:rsidRPr="00F52F54" w:rsidRDefault="00BF57C3" w:rsidP="002A6E82">
            <w:pPr>
              <w:jc w:val="both"/>
              <w:rPr>
                <w:rFonts w:ascii="Times New Roman" w:eastAsia="Times New Roman" w:hAnsi="Times New Roman" w:cs="Times New Roman"/>
                <w:b/>
                <w:color w:val="000000"/>
                <w:sz w:val="24"/>
                <w:szCs w:val="24"/>
                <w:lang w:val="en-IN" w:eastAsia="en-IN"/>
              </w:rPr>
            </w:pPr>
            <w:r w:rsidRPr="00114DBC">
              <w:rPr>
                <w:rFonts w:ascii="Times New Roman" w:eastAsia="Times New Roman" w:hAnsi="Times New Roman" w:cs="Times New Roman"/>
                <w:b/>
                <w:color w:val="000000"/>
                <w:sz w:val="24"/>
                <w:szCs w:val="24"/>
                <w:lang w:val="en-IN" w:eastAsia="en-IN"/>
              </w:rPr>
              <w:t>Documentary Evidence Required</w:t>
            </w:r>
          </w:p>
          <w:p w14:paraId="5B0F1B46" w14:textId="33C57E16" w:rsidR="00BF57C3" w:rsidRPr="00F52F54" w:rsidRDefault="00BF57C3" w:rsidP="002A6E82">
            <w:pPr>
              <w:pStyle w:val="ListParagraph"/>
              <w:numPr>
                <w:ilvl w:val="0"/>
                <w:numId w:val="6"/>
              </w:numPr>
              <w:jc w:val="both"/>
              <w:rPr>
                <w:rFonts w:ascii="Times New Roman" w:eastAsia="Times New Roman" w:hAnsi="Times New Roman" w:cs="Times New Roman"/>
                <w:color w:val="000000"/>
                <w:sz w:val="24"/>
                <w:szCs w:val="24"/>
                <w:lang w:val="en-IN" w:eastAsia="en-IN"/>
              </w:rPr>
            </w:pPr>
            <w:r w:rsidRPr="00F52F54">
              <w:rPr>
                <w:rFonts w:ascii="Times New Roman" w:eastAsia="Times New Roman" w:hAnsi="Times New Roman" w:cs="Times New Roman"/>
                <w:color w:val="000000"/>
                <w:sz w:val="24"/>
                <w:szCs w:val="24"/>
                <w:lang w:val="en-IN" w:eastAsia="en-IN"/>
              </w:rPr>
              <w:t>Statutory auditor’s certificate for validating experience details</w:t>
            </w:r>
          </w:p>
          <w:p w14:paraId="6D963B9F" w14:textId="4ECD4C5E" w:rsidR="00BF57C3" w:rsidRPr="00F52F54" w:rsidRDefault="00BF57C3" w:rsidP="002A6E82">
            <w:pPr>
              <w:pStyle w:val="ListParagraph"/>
              <w:numPr>
                <w:ilvl w:val="0"/>
                <w:numId w:val="6"/>
              </w:numPr>
              <w:jc w:val="both"/>
              <w:rPr>
                <w:rFonts w:ascii="Times New Roman" w:eastAsia="Times New Roman" w:hAnsi="Times New Roman" w:cs="Times New Roman"/>
                <w:color w:val="000000"/>
                <w:sz w:val="24"/>
                <w:szCs w:val="24"/>
                <w:lang w:val="en-IN" w:eastAsia="en-IN"/>
              </w:rPr>
            </w:pPr>
            <w:r w:rsidRPr="00F52F54">
              <w:rPr>
                <w:rFonts w:ascii="Times New Roman" w:eastAsia="Times New Roman" w:hAnsi="Times New Roman" w:cs="Times New Roman"/>
                <w:color w:val="000000"/>
                <w:sz w:val="24"/>
                <w:szCs w:val="24"/>
                <w:lang w:val="en-IN" w:eastAsia="en-IN"/>
              </w:rPr>
              <w:lastRenderedPageBreak/>
              <w:t>Experience details as per the format specified in Appendix I: Form 8 (Project Citation Format)</w:t>
            </w:r>
          </w:p>
          <w:p w14:paraId="15743C58" w14:textId="40E572C3" w:rsidR="00BF57C3" w:rsidRPr="00F52F54" w:rsidRDefault="00BF57C3" w:rsidP="002A6E82">
            <w:pPr>
              <w:pStyle w:val="ListParagraph"/>
              <w:numPr>
                <w:ilvl w:val="0"/>
                <w:numId w:val="6"/>
              </w:numPr>
              <w:jc w:val="both"/>
              <w:rPr>
                <w:rFonts w:ascii="Times New Roman" w:hAnsi="Times New Roman" w:cs="Times New Roman"/>
                <w:bCs/>
                <w:sz w:val="24"/>
                <w:szCs w:val="24"/>
              </w:rPr>
            </w:pPr>
            <w:r w:rsidRPr="00F52F54">
              <w:rPr>
                <w:rFonts w:ascii="Times New Roman" w:eastAsia="Times New Roman" w:hAnsi="Times New Roman" w:cs="Times New Roman"/>
                <w:color w:val="000000"/>
                <w:sz w:val="24"/>
                <w:szCs w:val="24"/>
                <w:lang w:val="en-IN" w:eastAsia="en-IN"/>
              </w:rPr>
              <w:t>Documentary evidence for scope of work and contract value, along with client contact details, in the form of work order / purchase order and completion certificate from the client</w:t>
            </w:r>
          </w:p>
        </w:tc>
        <w:tc>
          <w:tcPr>
            <w:tcW w:w="2410" w:type="dxa"/>
          </w:tcPr>
          <w:p w14:paraId="58D9E0BF" w14:textId="77777777" w:rsidR="00BF57C3" w:rsidRPr="003B0A9E" w:rsidRDefault="00BF57C3" w:rsidP="002A6E82">
            <w:pPr>
              <w:pStyle w:val="ListParagraph"/>
              <w:numPr>
                <w:ilvl w:val="0"/>
                <w:numId w:val="7"/>
              </w:numPr>
              <w:jc w:val="both"/>
              <w:rPr>
                <w:rFonts w:ascii="Times New Roman" w:eastAsia="Times New Roman" w:hAnsi="Times New Roman" w:cs="Times New Roman"/>
                <w:color w:val="000000"/>
                <w:sz w:val="24"/>
                <w:szCs w:val="24"/>
                <w:lang w:val="en-IN" w:eastAsia="en-IN"/>
              </w:rPr>
            </w:pPr>
            <w:r w:rsidRPr="003B0A9E">
              <w:rPr>
                <w:rFonts w:ascii="Times New Roman" w:hAnsi="Times New Roman" w:cs="Times New Roman"/>
                <w:sz w:val="24"/>
                <w:szCs w:val="24"/>
              </w:rPr>
              <w:lastRenderedPageBreak/>
              <w:t xml:space="preserve">It is requested to kindly allow agencies to submit certificate from their chartered </w:t>
            </w:r>
            <w:r>
              <w:rPr>
                <w:rFonts w:ascii="Times New Roman" w:hAnsi="Times New Roman" w:cs="Times New Roman"/>
                <w:sz w:val="24"/>
                <w:szCs w:val="24"/>
              </w:rPr>
              <w:t>a</w:t>
            </w:r>
            <w:r w:rsidRPr="003B0A9E">
              <w:rPr>
                <w:rFonts w:ascii="Times New Roman" w:hAnsi="Times New Roman" w:cs="Times New Roman"/>
                <w:sz w:val="24"/>
                <w:szCs w:val="24"/>
              </w:rPr>
              <w:t>ccountant/ statutory auditor</w:t>
            </w:r>
          </w:p>
          <w:p w14:paraId="5672B9DA" w14:textId="77777777" w:rsidR="00BF57C3" w:rsidRDefault="00BF57C3" w:rsidP="002A6E82">
            <w:pPr>
              <w:pStyle w:val="ListParagraph"/>
              <w:numPr>
                <w:ilvl w:val="0"/>
                <w:numId w:val="7"/>
              </w:numPr>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A</w:t>
            </w:r>
            <w:r w:rsidRPr="003B0A9E">
              <w:rPr>
                <w:rFonts w:ascii="Times New Roman" w:eastAsia="Times New Roman" w:hAnsi="Times New Roman" w:cs="Times New Roman"/>
                <w:color w:val="000000"/>
                <w:sz w:val="24"/>
                <w:szCs w:val="24"/>
                <w:lang w:val="en-IN" w:eastAsia="en-IN"/>
              </w:rPr>
              <w:t>t times, the agencies handle online global media planning campaigns, which includes various countries / regions. Hence, the work orders to this effect specify only ‘global’ as target territory.</w:t>
            </w:r>
          </w:p>
          <w:p w14:paraId="3821AF41" w14:textId="52487484" w:rsidR="002A6E82" w:rsidRPr="002A6E82" w:rsidRDefault="00584862" w:rsidP="002A6E82">
            <w:pPr>
              <w:pStyle w:val="ListParagraph"/>
              <w:numPr>
                <w:ilvl w:val="0"/>
                <w:numId w:val="7"/>
              </w:numPr>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lastRenderedPageBreak/>
              <w:t>Do we have to provide credentials for media planning or creative strategy and content creation</w:t>
            </w:r>
          </w:p>
        </w:tc>
        <w:tc>
          <w:tcPr>
            <w:tcW w:w="3174" w:type="dxa"/>
          </w:tcPr>
          <w:p w14:paraId="16DB9C82" w14:textId="72E0E0EC" w:rsidR="00BF57C3" w:rsidRPr="00F52F54" w:rsidRDefault="00BF57C3" w:rsidP="002A6E82">
            <w:pPr>
              <w:pStyle w:val="ListParagraph"/>
              <w:numPr>
                <w:ilvl w:val="0"/>
                <w:numId w:val="10"/>
              </w:numPr>
              <w:jc w:val="both"/>
              <w:rPr>
                <w:rFonts w:ascii="Times New Roman" w:hAnsi="Times New Roman" w:cs="Times New Roman"/>
                <w:sz w:val="24"/>
                <w:szCs w:val="24"/>
              </w:rPr>
            </w:pPr>
            <w:r w:rsidRPr="00F52F54">
              <w:rPr>
                <w:rFonts w:ascii="Times New Roman" w:eastAsia="Times New Roman" w:hAnsi="Times New Roman" w:cs="Times New Roman"/>
                <w:color w:val="000000"/>
                <w:sz w:val="24"/>
                <w:szCs w:val="24"/>
                <w:lang w:val="en-IN" w:eastAsia="en-IN"/>
              </w:rPr>
              <w:lastRenderedPageBreak/>
              <w:t>In case the Bidder(s) is not mandated to conduct a statutory audit, then the Bidder(s) can submit a certificate from the Chartered Accountant</w:t>
            </w:r>
          </w:p>
          <w:p w14:paraId="08FCF528" w14:textId="77777777" w:rsidR="00BF57C3" w:rsidRDefault="00BF57C3" w:rsidP="002A6E82">
            <w:pPr>
              <w:pStyle w:val="ListParagraph"/>
              <w:numPr>
                <w:ilvl w:val="0"/>
                <w:numId w:val="10"/>
              </w:numPr>
              <w:jc w:val="both"/>
              <w:rPr>
                <w:rFonts w:ascii="Times New Roman" w:hAnsi="Times New Roman" w:cs="Times New Roman"/>
                <w:sz w:val="24"/>
                <w:szCs w:val="24"/>
              </w:rPr>
            </w:pPr>
            <w:r w:rsidRPr="00F52F54">
              <w:rPr>
                <w:rFonts w:ascii="Times New Roman" w:hAnsi="Times New Roman" w:cs="Times New Roman"/>
                <w:sz w:val="24"/>
                <w:szCs w:val="24"/>
              </w:rPr>
              <w:t>Work orders containing "global" as target territory should be accompanied by a declaration on the agency's letterhead, stating the exact geography of the media campaign</w:t>
            </w:r>
          </w:p>
          <w:p w14:paraId="273BC759" w14:textId="6FAE056B" w:rsidR="00584862" w:rsidRPr="00F72ECC" w:rsidRDefault="00584862" w:rsidP="002A6E82">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Credentials required for creative strategy and content creation</w:t>
            </w:r>
          </w:p>
        </w:tc>
      </w:tr>
      <w:tr w:rsidR="00BF57C3" w14:paraId="6DB48EF2" w14:textId="77777777" w:rsidTr="002A6E82">
        <w:tc>
          <w:tcPr>
            <w:tcW w:w="760" w:type="dxa"/>
          </w:tcPr>
          <w:p w14:paraId="1BCB94D1" w14:textId="6476712B" w:rsidR="00BF57C3" w:rsidRPr="007C39D3" w:rsidRDefault="00E855AD" w:rsidP="002A6E82">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64" w:type="dxa"/>
          </w:tcPr>
          <w:p w14:paraId="6C18D0F8" w14:textId="0149CB5C" w:rsidR="00BF57C3" w:rsidRPr="007C39D3" w:rsidRDefault="00BF57C3" w:rsidP="002A6E82">
            <w:pPr>
              <w:jc w:val="center"/>
              <w:rPr>
                <w:rFonts w:ascii="Times New Roman" w:hAnsi="Times New Roman" w:cs="Times New Roman"/>
                <w:sz w:val="24"/>
                <w:szCs w:val="24"/>
              </w:rPr>
            </w:pPr>
            <w:r>
              <w:rPr>
                <w:rFonts w:ascii="Times New Roman" w:hAnsi="Times New Roman" w:cs="Times New Roman"/>
                <w:sz w:val="24"/>
                <w:szCs w:val="24"/>
              </w:rPr>
              <w:t>5.3 (A1)</w:t>
            </w:r>
          </w:p>
        </w:tc>
        <w:tc>
          <w:tcPr>
            <w:tcW w:w="807" w:type="dxa"/>
          </w:tcPr>
          <w:p w14:paraId="0F159908" w14:textId="56C0644F" w:rsidR="00BF57C3" w:rsidRPr="007C39D3" w:rsidRDefault="00BF57C3" w:rsidP="002A6E82">
            <w:pPr>
              <w:jc w:val="center"/>
              <w:rPr>
                <w:rFonts w:ascii="Times New Roman" w:hAnsi="Times New Roman" w:cs="Times New Roman"/>
                <w:sz w:val="24"/>
                <w:szCs w:val="24"/>
              </w:rPr>
            </w:pPr>
            <w:r>
              <w:rPr>
                <w:rFonts w:ascii="Times New Roman" w:hAnsi="Times New Roman" w:cs="Times New Roman"/>
                <w:sz w:val="24"/>
                <w:szCs w:val="24"/>
              </w:rPr>
              <w:t>24</w:t>
            </w:r>
          </w:p>
        </w:tc>
        <w:tc>
          <w:tcPr>
            <w:tcW w:w="4735" w:type="dxa"/>
          </w:tcPr>
          <w:p w14:paraId="4EAD0501" w14:textId="0BFAB00E" w:rsidR="00BF57C3" w:rsidRPr="0072227E" w:rsidRDefault="00BF57C3" w:rsidP="002A6E82">
            <w:pPr>
              <w:jc w:val="both"/>
              <w:rPr>
                <w:rFonts w:ascii="Times New Roman" w:eastAsia="Times New Roman" w:hAnsi="Times New Roman" w:cs="Times New Roman"/>
                <w:b/>
                <w:color w:val="000000"/>
                <w:sz w:val="24"/>
                <w:szCs w:val="24"/>
                <w:lang w:val="en-IN" w:eastAsia="en-IN"/>
              </w:rPr>
            </w:pPr>
            <w:r w:rsidRPr="00114DBC">
              <w:rPr>
                <w:rFonts w:ascii="Times New Roman" w:eastAsia="Times New Roman" w:hAnsi="Times New Roman" w:cs="Times New Roman"/>
                <w:b/>
                <w:color w:val="000000"/>
                <w:sz w:val="24"/>
                <w:szCs w:val="24"/>
                <w:lang w:val="en-IN" w:eastAsia="en-IN"/>
              </w:rPr>
              <w:t>Documentary Evidence Required</w:t>
            </w:r>
          </w:p>
          <w:p w14:paraId="4A9C80C7" w14:textId="1CBD64F4" w:rsidR="00BF57C3" w:rsidRPr="0072227E" w:rsidRDefault="00BF57C3" w:rsidP="002A6E82">
            <w:pPr>
              <w:jc w:val="both"/>
              <w:rPr>
                <w:rFonts w:ascii="Times New Roman" w:hAnsi="Times New Roman" w:cs="Times New Roman"/>
                <w:sz w:val="24"/>
                <w:szCs w:val="24"/>
              </w:rPr>
            </w:pPr>
            <w:r w:rsidRPr="0072227E">
              <w:rPr>
                <w:rFonts w:ascii="Times New Roman" w:hAnsi="Times New Roman" w:cs="Times New Roman"/>
                <w:sz w:val="24"/>
                <w:szCs w:val="24"/>
              </w:rPr>
              <w:t>Statutory auditor’s certificate &amp; copy of audited balance sheets and profit and loss accounts</w:t>
            </w:r>
          </w:p>
        </w:tc>
        <w:tc>
          <w:tcPr>
            <w:tcW w:w="2410" w:type="dxa"/>
          </w:tcPr>
          <w:p w14:paraId="4B7157B2" w14:textId="1575752E" w:rsidR="00BF57C3" w:rsidRDefault="00BF57C3" w:rsidP="002A6E82">
            <w:pPr>
              <w:jc w:val="both"/>
              <w:rPr>
                <w:rFonts w:ascii="Times New Roman" w:hAnsi="Times New Roman" w:cs="Times New Roman"/>
                <w:sz w:val="24"/>
                <w:szCs w:val="24"/>
              </w:rPr>
            </w:pPr>
            <w:r w:rsidRPr="002D5DEE">
              <w:rPr>
                <w:rFonts w:ascii="Times New Roman" w:hAnsi="Times New Roman" w:cs="Times New Roman"/>
                <w:sz w:val="24"/>
                <w:szCs w:val="24"/>
              </w:rPr>
              <w:t>It is requested to kindly allow agencies to submit certificate from their chartered Accountant/ statutory auditor.</w:t>
            </w:r>
          </w:p>
        </w:tc>
        <w:tc>
          <w:tcPr>
            <w:tcW w:w="3174" w:type="dxa"/>
          </w:tcPr>
          <w:p w14:paraId="710526F6" w14:textId="7F4D16D1" w:rsidR="00BF57C3" w:rsidRPr="007C39D3" w:rsidRDefault="00BF57C3" w:rsidP="002A6E82">
            <w:pPr>
              <w:jc w:val="both"/>
              <w:rPr>
                <w:rFonts w:ascii="Times New Roman" w:hAnsi="Times New Roman" w:cs="Times New Roman"/>
                <w:sz w:val="24"/>
                <w:szCs w:val="24"/>
              </w:rPr>
            </w:pPr>
            <w:r>
              <w:rPr>
                <w:rFonts w:ascii="Times New Roman" w:hAnsi="Times New Roman" w:cs="Times New Roman"/>
                <w:sz w:val="24"/>
                <w:szCs w:val="24"/>
              </w:rPr>
              <w:t>In case the Bidder(s) is not mandated to conduct a statutory audit, then the Bidder(s) can submit a certificate from the Chartered Accountant</w:t>
            </w:r>
          </w:p>
        </w:tc>
      </w:tr>
      <w:tr w:rsidR="00BF57C3" w14:paraId="4EC8C8C7" w14:textId="77777777" w:rsidTr="002A6E82">
        <w:tc>
          <w:tcPr>
            <w:tcW w:w="760" w:type="dxa"/>
          </w:tcPr>
          <w:p w14:paraId="42DCC330" w14:textId="2EE07DB3" w:rsidR="00BF57C3" w:rsidRPr="007C39D3" w:rsidRDefault="00E855AD" w:rsidP="002A6E82">
            <w:pPr>
              <w:jc w:val="center"/>
              <w:rPr>
                <w:rFonts w:ascii="Times New Roman" w:hAnsi="Times New Roman" w:cs="Times New Roman"/>
                <w:sz w:val="24"/>
                <w:szCs w:val="24"/>
              </w:rPr>
            </w:pPr>
            <w:r>
              <w:rPr>
                <w:rFonts w:ascii="Times New Roman" w:hAnsi="Times New Roman" w:cs="Times New Roman"/>
                <w:sz w:val="24"/>
                <w:szCs w:val="24"/>
              </w:rPr>
              <w:t>6</w:t>
            </w:r>
          </w:p>
        </w:tc>
        <w:tc>
          <w:tcPr>
            <w:tcW w:w="1064" w:type="dxa"/>
          </w:tcPr>
          <w:p w14:paraId="2A38EA38" w14:textId="38811BA9" w:rsidR="00BF57C3" w:rsidRPr="007C39D3" w:rsidRDefault="00BF57C3" w:rsidP="002A6E82">
            <w:pPr>
              <w:jc w:val="center"/>
              <w:rPr>
                <w:rFonts w:ascii="Times New Roman" w:hAnsi="Times New Roman" w:cs="Times New Roman"/>
                <w:sz w:val="24"/>
                <w:szCs w:val="24"/>
              </w:rPr>
            </w:pPr>
            <w:r>
              <w:rPr>
                <w:rFonts w:ascii="Times New Roman" w:hAnsi="Times New Roman" w:cs="Times New Roman"/>
                <w:sz w:val="24"/>
                <w:szCs w:val="24"/>
              </w:rPr>
              <w:t>5.3 (B2)</w:t>
            </w:r>
          </w:p>
        </w:tc>
        <w:tc>
          <w:tcPr>
            <w:tcW w:w="807" w:type="dxa"/>
          </w:tcPr>
          <w:p w14:paraId="647E41C1" w14:textId="75935F9B" w:rsidR="00BF57C3" w:rsidRPr="007C39D3" w:rsidRDefault="00BF57C3" w:rsidP="002A6E82">
            <w:pPr>
              <w:jc w:val="center"/>
              <w:rPr>
                <w:rFonts w:ascii="Times New Roman" w:hAnsi="Times New Roman" w:cs="Times New Roman"/>
                <w:sz w:val="24"/>
                <w:szCs w:val="24"/>
              </w:rPr>
            </w:pPr>
            <w:r>
              <w:rPr>
                <w:rFonts w:ascii="Times New Roman" w:hAnsi="Times New Roman" w:cs="Times New Roman"/>
                <w:sz w:val="24"/>
                <w:szCs w:val="24"/>
              </w:rPr>
              <w:t>24</w:t>
            </w:r>
          </w:p>
        </w:tc>
        <w:tc>
          <w:tcPr>
            <w:tcW w:w="4735" w:type="dxa"/>
          </w:tcPr>
          <w:p w14:paraId="4E2F0FCF" w14:textId="1CE57B60" w:rsidR="00BF57C3" w:rsidRDefault="00BF57C3" w:rsidP="002A6E82">
            <w:pPr>
              <w:jc w:val="both"/>
              <w:rPr>
                <w:rFonts w:ascii="Times New Roman" w:hAnsi="Times New Roman" w:cs="Times New Roman"/>
                <w:sz w:val="24"/>
                <w:szCs w:val="24"/>
              </w:rPr>
            </w:pPr>
            <w:r w:rsidRPr="00114DBC">
              <w:rPr>
                <w:rFonts w:ascii="Times New Roman" w:eastAsia="Times New Roman" w:hAnsi="Times New Roman" w:cs="Times New Roman"/>
                <w:b/>
                <w:color w:val="000000"/>
                <w:sz w:val="24"/>
                <w:szCs w:val="24"/>
                <w:lang w:val="en-IN" w:eastAsia="en-IN"/>
              </w:rPr>
              <w:t>Documentary Evidence Required</w:t>
            </w:r>
          </w:p>
          <w:p w14:paraId="5AAD7A07" w14:textId="03B13644" w:rsidR="00BF57C3" w:rsidRPr="00F80A05" w:rsidRDefault="00BF57C3" w:rsidP="002A6E82">
            <w:pPr>
              <w:jc w:val="both"/>
              <w:rPr>
                <w:rFonts w:ascii="Times New Roman" w:hAnsi="Times New Roman" w:cs="Times New Roman"/>
                <w:sz w:val="24"/>
                <w:szCs w:val="24"/>
              </w:rPr>
            </w:pPr>
            <w:r w:rsidRPr="00F80A05">
              <w:rPr>
                <w:rFonts w:ascii="Times New Roman" w:hAnsi="Times New Roman" w:cs="Times New Roman"/>
                <w:sz w:val="24"/>
                <w:szCs w:val="24"/>
              </w:rPr>
              <w:t>Statutory auditor’s certificate for validating experience details</w:t>
            </w:r>
          </w:p>
        </w:tc>
        <w:tc>
          <w:tcPr>
            <w:tcW w:w="2410" w:type="dxa"/>
          </w:tcPr>
          <w:p w14:paraId="367FD8DB" w14:textId="77777777" w:rsidR="00BF57C3" w:rsidRPr="002D5DEE" w:rsidRDefault="00BF57C3" w:rsidP="002A6E82">
            <w:pPr>
              <w:pStyle w:val="ListParagraph"/>
              <w:numPr>
                <w:ilvl w:val="0"/>
                <w:numId w:val="8"/>
              </w:numPr>
              <w:jc w:val="both"/>
              <w:rPr>
                <w:rFonts w:ascii="Times New Roman" w:eastAsia="Times New Roman" w:hAnsi="Times New Roman" w:cs="Times New Roman"/>
                <w:color w:val="000000"/>
                <w:sz w:val="24"/>
                <w:szCs w:val="24"/>
                <w:lang w:val="en-IN" w:eastAsia="en-IN"/>
              </w:rPr>
            </w:pPr>
            <w:r w:rsidRPr="002D5DEE">
              <w:rPr>
                <w:rFonts w:ascii="Times New Roman" w:hAnsi="Times New Roman" w:cs="Times New Roman"/>
                <w:sz w:val="24"/>
                <w:szCs w:val="24"/>
              </w:rPr>
              <w:t>It is requested to kindly allow agencies to submit certificate from their chartered Accountant/ statutory auditor.</w:t>
            </w:r>
          </w:p>
          <w:p w14:paraId="295B9ABE" w14:textId="1D06FE23" w:rsidR="00BF57C3" w:rsidRPr="00F52F54" w:rsidRDefault="00BF57C3" w:rsidP="002A6E82">
            <w:pPr>
              <w:pStyle w:val="ListParagraph"/>
              <w:numPr>
                <w:ilvl w:val="0"/>
                <w:numId w:val="8"/>
              </w:numPr>
              <w:jc w:val="both"/>
              <w:rPr>
                <w:rFonts w:ascii="Times New Roman" w:eastAsia="Times New Roman" w:hAnsi="Times New Roman" w:cs="Times New Roman"/>
                <w:color w:val="000000"/>
                <w:sz w:val="24"/>
                <w:szCs w:val="24"/>
                <w:lang w:val="en-IN" w:eastAsia="en-IN"/>
              </w:rPr>
            </w:pPr>
            <w:r>
              <w:rPr>
                <w:rFonts w:ascii="Times New Roman" w:eastAsia="Times New Roman" w:hAnsi="Times New Roman" w:cs="Times New Roman"/>
                <w:color w:val="000000"/>
                <w:sz w:val="24"/>
                <w:szCs w:val="24"/>
                <w:lang w:val="en-IN" w:eastAsia="en-IN"/>
              </w:rPr>
              <w:t>P</w:t>
            </w:r>
            <w:r w:rsidRPr="002D5DEE">
              <w:rPr>
                <w:rFonts w:ascii="Times New Roman" w:eastAsia="Times New Roman" w:hAnsi="Times New Roman" w:cs="Times New Roman"/>
                <w:color w:val="000000"/>
                <w:sz w:val="24"/>
                <w:szCs w:val="24"/>
                <w:lang w:val="en-IN" w:eastAsia="en-IN"/>
              </w:rPr>
              <w:t xml:space="preserve">lease allow us to submit only Work Orders as many clients do not have the policy of issuing </w:t>
            </w:r>
            <w:r>
              <w:rPr>
                <w:rFonts w:ascii="Times New Roman" w:eastAsia="Times New Roman" w:hAnsi="Times New Roman" w:cs="Times New Roman"/>
                <w:color w:val="000000"/>
                <w:sz w:val="24"/>
                <w:szCs w:val="24"/>
                <w:lang w:val="en-IN" w:eastAsia="en-IN"/>
              </w:rPr>
              <w:t>C</w:t>
            </w:r>
            <w:r w:rsidRPr="002D5DEE">
              <w:rPr>
                <w:rFonts w:ascii="Times New Roman" w:eastAsia="Times New Roman" w:hAnsi="Times New Roman" w:cs="Times New Roman"/>
                <w:color w:val="000000"/>
                <w:sz w:val="24"/>
                <w:szCs w:val="24"/>
                <w:lang w:val="en-IN" w:eastAsia="en-IN"/>
              </w:rPr>
              <w:t>ompletion Certificates</w:t>
            </w:r>
          </w:p>
        </w:tc>
        <w:tc>
          <w:tcPr>
            <w:tcW w:w="3174" w:type="dxa"/>
          </w:tcPr>
          <w:p w14:paraId="1191EAC9" w14:textId="563E2699" w:rsidR="00BF57C3" w:rsidRPr="00F80A05" w:rsidRDefault="00BF57C3" w:rsidP="002A6E82">
            <w:pPr>
              <w:pStyle w:val="ListParagraph"/>
              <w:numPr>
                <w:ilvl w:val="0"/>
                <w:numId w:val="8"/>
              </w:numPr>
              <w:jc w:val="both"/>
              <w:rPr>
                <w:rFonts w:ascii="Times New Roman" w:hAnsi="Times New Roman" w:cs="Times New Roman"/>
                <w:sz w:val="24"/>
                <w:szCs w:val="24"/>
              </w:rPr>
            </w:pPr>
            <w:r w:rsidRPr="00F52F54">
              <w:rPr>
                <w:rFonts w:ascii="Times New Roman" w:eastAsia="Times New Roman" w:hAnsi="Times New Roman" w:cs="Times New Roman"/>
                <w:color w:val="000000"/>
                <w:sz w:val="24"/>
                <w:szCs w:val="24"/>
                <w:lang w:val="en-IN" w:eastAsia="en-IN"/>
              </w:rPr>
              <w:t>In case the Bidder(s) is not mandated to conduct a statutory audit, then the Bidder(s) can submit a certificate from the Chartered Accountant</w:t>
            </w:r>
          </w:p>
          <w:p w14:paraId="4C2F547B" w14:textId="3C9D4E36" w:rsidR="00BF57C3" w:rsidRPr="00F80A05" w:rsidRDefault="00BF57C3" w:rsidP="002A6E8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In case completion certificates are not available, a correspondence from the client mentioning the period of the contract and satisfactory delivery of services should be </w:t>
            </w:r>
            <w:r>
              <w:rPr>
                <w:rFonts w:ascii="Times New Roman" w:hAnsi="Times New Roman" w:cs="Times New Roman"/>
                <w:sz w:val="24"/>
                <w:szCs w:val="24"/>
              </w:rPr>
              <w:lastRenderedPageBreak/>
              <w:t>submitted by the Bidder</w:t>
            </w:r>
          </w:p>
        </w:tc>
      </w:tr>
      <w:tr w:rsidR="00BF57C3" w14:paraId="032F397C" w14:textId="77777777" w:rsidTr="002A6E82">
        <w:tc>
          <w:tcPr>
            <w:tcW w:w="760" w:type="dxa"/>
          </w:tcPr>
          <w:p w14:paraId="07CB48D2" w14:textId="75431843" w:rsidR="00BF57C3" w:rsidRPr="007C39D3" w:rsidRDefault="00E855AD" w:rsidP="002A6E82">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064" w:type="dxa"/>
          </w:tcPr>
          <w:p w14:paraId="1CB5618E" w14:textId="7F4938DD" w:rsidR="00BF57C3" w:rsidRPr="007C39D3" w:rsidRDefault="00E855AD" w:rsidP="002A6E82">
            <w:pPr>
              <w:jc w:val="center"/>
              <w:rPr>
                <w:rFonts w:ascii="Times New Roman" w:hAnsi="Times New Roman" w:cs="Times New Roman"/>
                <w:sz w:val="24"/>
                <w:szCs w:val="24"/>
              </w:rPr>
            </w:pPr>
            <w:r>
              <w:rPr>
                <w:rFonts w:ascii="Times New Roman" w:hAnsi="Times New Roman" w:cs="Times New Roman"/>
                <w:sz w:val="24"/>
                <w:szCs w:val="24"/>
              </w:rPr>
              <w:t>7.1</w:t>
            </w:r>
          </w:p>
        </w:tc>
        <w:tc>
          <w:tcPr>
            <w:tcW w:w="807" w:type="dxa"/>
          </w:tcPr>
          <w:p w14:paraId="756C4013" w14:textId="17B6C75A" w:rsidR="00BF57C3" w:rsidRPr="007C39D3" w:rsidRDefault="00E855AD" w:rsidP="002A6E82">
            <w:pPr>
              <w:jc w:val="center"/>
              <w:rPr>
                <w:rFonts w:ascii="Times New Roman" w:hAnsi="Times New Roman" w:cs="Times New Roman"/>
                <w:sz w:val="24"/>
                <w:szCs w:val="24"/>
              </w:rPr>
            </w:pPr>
            <w:r>
              <w:rPr>
                <w:rFonts w:ascii="Times New Roman" w:hAnsi="Times New Roman" w:cs="Times New Roman"/>
                <w:sz w:val="24"/>
                <w:szCs w:val="24"/>
              </w:rPr>
              <w:t>43</w:t>
            </w:r>
          </w:p>
        </w:tc>
        <w:tc>
          <w:tcPr>
            <w:tcW w:w="4735" w:type="dxa"/>
          </w:tcPr>
          <w:p w14:paraId="62AE785B" w14:textId="77777777" w:rsidR="00BF57C3" w:rsidRPr="00E855AD" w:rsidRDefault="00E855AD" w:rsidP="002A6E82">
            <w:pPr>
              <w:jc w:val="both"/>
              <w:rPr>
                <w:rFonts w:ascii="Times New Roman" w:hAnsi="Times New Roman" w:cs="Times New Roman"/>
                <w:b/>
                <w:sz w:val="24"/>
                <w:szCs w:val="24"/>
              </w:rPr>
            </w:pPr>
            <w:r w:rsidRPr="00E855AD">
              <w:rPr>
                <w:rFonts w:ascii="Times New Roman" w:hAnsi="Times New Roman" w:cs="Times New Roman"/>
                <w:b/>
                <w:sz w:val="24"/>
                <w:szCs w:val="24"/>
              </w:rPr>
              <w:t>Market Analysis</w:t>
            </w:r>
          </w:p>
          <w:p w14:paraId="54E321A5" w14:textId="24E4EF26" w:rsidR="00E855AD" w:rsidRPr="007C39D3" w:rsidRDefault="00E855AD" w:rsidP="002A6E82">
            <w:pPr>
              <w:jc w:val="both"/>
              <w:rPr>
                <w:rFonts w:ascii="Times New Roman" w:hAnsi="Times New Roman" w:cs="Times New Roman"/>
                <w:sz w:val="24"/>
                <w:szCs w:val="24"/>
              </w:rPr>
            </w:pPr>
            <w:r w:rsidRPr="00E855AD">
              <w:rPr>
                <w:rFonts w:ascii="Times New Roman" w:hAnsi="Times New Roman" w:cs="Times New Roman"/>
                <w:sz w:val="24"/>
                <w:szCs w:val="24"/>
              </w:rPr>
              <w:t>The selected Agency shall provide a market/ audience analysis, media plan and creative strategy based on a comprehensive understanding of the target audience in the identified countries.</w:t>
            </w:r>
          </w:p>
        </w:tc>
        <w:tc>
          <w:tcPr>
            <w:tcW w:w="2410" w:type="dxa"/>
          </w:tcPr>
          <w:p w14:paraId="1928F8E9" w14:textId="429D8BDB" w:rsidR="00BF57C3" w:rsidRPr="007C39D3" w:rsidRDefault="00E855AD" w:rsidP="002A6E82">
            <w:pPr>
              <w:jc w:val="both"/>
              <w:rPr>
                <w:rFonts w:ascii="Times New Roman" w:hAnsi="Times New Roman" w:cs="Times New Roman"/>
                <w:sz w:val="24"/>
                <w:szCs w:val="24"/>
              </w:rPr>
            </w:pPr>
            <w:r w:rsidRPr="00E855AD">
              <w:rPr>
                <w:rFonts w:ascii="Times New Roman" w:hAnsi="Times New Roman" w:cs="Times New Roman"/>
                <w:sz w:val="24"/>
                <w:szCs w:val="24"/>
              </w:rPr>
              <w:t>Is market analysis required for each of the target country or for regions?</w:t>
            </w:r>
          </w:p>
        </w:tc>
        <w:tc>
          <w:tcPr>
            <w:tcW w:w="3174" w:type="dxa"/>
          </w:tcPr>
          <w:p w14:paraId="288EA3D0" w14:textId="0605B09A" w:rsidR="00BF57C3" w:rsidRPr="007C39D3" w:rsidRDefault="00E855AD" w:rsidP="002A6E82">
            <w:pPr>
              <w:jc w:val="both"/>
              <w:rPr>
                <w:rFonts w:ascii="Times New Roman" w:hAnsi="Times New Roman" w:cs="Times New Roman"/>
                <w:sz w:val="24"/>
                <w:szCs w:val="24"/>
              </w:rPr>
            </w:pPr>
            <w:r>
              <w:rPr>
                <w:rFonts w:ascii="Times New Roman" w:hAnsi="Times New Roman" w:cs="Times New Roman"/>
                <w:sz w:val="24"/>
                <w:szCs w:val="24"/>
              </w:rPr>
              <w:t>Market Analysis is required for each country</w:t>
            </w:r>
          </w:p>
        </w:tc>
      </w:tr>
    </w:tbl>
    <w:p w14:paraId="357707BF" w14:textId="77777777" w:rsidR="002C7908" w:rsidRPr="00157830" w:rsidRDefault="002C7908" w:rsidP="0000787B">
      <w:pPr>
        <w:spacing w:line="240" w:lineRule="auto"/>
        <w:rPr>
          <w:rFonts w:ascii="Times New Roman" w:hAnsi="Times New Roman" w:cs="Times New Roman"/>
          <w:sz w:val="24"/>
          <w:szCs w:val="24"/>
        </w:rPr>
      </w:pPr>
    </w:p>
    <w:p w14:paraId="51AB8B27" w14:textId="5B0EC403" w:rsidR="00CF4A51" w:rsidRPr="006B2E2F" w:rsidRDefault="006F7518" w:rsidP="006F7518">
      <w:pPr>
        <w:spacing w:line="240" w:lineRule="auto"/>
        <w:rPr>
          <w:rFonts w:ascii="Times New Roman" w:hAnsi="Times New Roman" w:cs="Times New Roman"/>
          <w:sz w:val="24"/>
          <w:szCs w:val="24"/>
        </w:rPr>
      </w:pPr>
      <w:r w:rsidRPr="006B2E2F">
        <w:rPr>
          <w:rFonts w:ascii="Times New Roman" w:hAnsi="Times New Roman" w:cs="Times New Roman"/>
          <w:sz w:val="24"/>
          <w:szCs w:val="24"/>
        </w:rPr>
        <w:t xml:space="preserve">This </w:t>
      </w:r>
      <w:r w:rsidR="001B054D">
        <w:rPr>
          <w:rFonts w:ascii="Times New Roman" w:hAnsi="Times New Roman" w:cs="Times New Roman"/>
          <w:sz w:val="24"/>
          <w:szCs w:val="24"/>
        </w:rPr>
        <w:t xml:space="preserve">has been </w:t>
      </w:r>
      <w:r w:rsidRPr="006B2E2F">
        <w:rPr>
          <w:rFonts w:ascii="Times New Roman" w:hAnsi="Times New Roman" w:cs="Times New Roman"/>
          <w:sz w:val="24"/>
          <w:szCs w:val="24"/>
        </w:rPr>
        <w:t>issue</w:t>
      </w:r>
      <w:r w:rsidR="001B054D">
        <w:rPr>
          <w:rFonts w:ascii="Times New Roman" w:hAnsi="Times New Roman" w:cs="Times New Roman"/>
          <w:sz w:val="24"/>
          <w:szCs w:val="24"/>
        </w:rPr>
        <w:t>d</w:t>
      </w:r>
      <w:r w:rsidRPr="006B2E2F">
        <w:rPr>
          <w:rFonts w:ascii="Times New Roman" w:hAnsi="Times New Roman" w:cs="Times New Roman"/>
          <w:sz w:val="24"/>
          <w:szCs w:val="24"/>
        </w:rPr>
        <w:t xml:space="preserve"> with the approval of competent authority.</w:t>
      </w:r>
    </w:p>
    <w:sectPr w:rsidR="00CF4A51" w:rsidRPr="006B2E2F" w:rsidSect="002C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22CB"/>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15FA47C1"/>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1F03DF0"/>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5E872DD"/>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2B8722AB"/>
    <w:multiLevelType w:val="hybridMultilevel"/>
    <w:tmpl w:val="7FFEDC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31E732D4"/>
    <w:multiLevelType w:val="hybridMultilevel"/>
    <w:tmpl w:val="6D94419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33A63C7"/>
    <w:multiLevelType w:val="hybridMultilevel"/>
    <w:tmpl w:val="4534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F5E3C"/>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4B9C5271"/>
    <w:multiLevelType w:val="hybridMultilevel"/>
    <w:tmpl w:val="79AE8F7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DDC25D0"/>
    <w:multiLevelType w:val="hybridMultilevel"/>
    <w:tmpl w:val="9EB4CC04"/>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69900052"/>
    <w:multiLevelType w:val="hybridMultilevel"/>
    <w:tmpl w:val="A74A5302"/>
    <w:lvl w:ilvl="0" w:tplc="C5144720">
      <w:start w:val="1"/>
      <w:numFmt w:val="lowerRoman"/>
      <w:lvlText w:val="%1."/>
      <w:lvlJc w:val="left"/>
      <w:pPr>
        <w:ind w:left="620" w:hanging="489"/>
      </w:pPr>
      <w:rPr>
        <w:rFonts w:ascii="Calibri" w:eastAsia="Arial" w:hAnsi="Calibri" w:cs="Calibri" w:hint="default"/>
        <w:spacing w:val="-30"/>
        <w:w w:val="99"/>
        <w:sz w:val="24"/>
        <w:szCs w:val="24"/>
      </w:rPr>
    </w:lvl>
    <w:lvl w:ilvl="1" w:tplc="1C926F2E">
      <w:numFmt w:val="bullet"/>
      <w:lvlText w:val="•"/>
      <w:lvlJc w:val="left"/>
      <w:pPr>
        <w:ind w:left="1510" w:hanging="489"/>
      </w:pPr>
      <w:rPr>
        <w:rFonts w:hint="default"/>
      </w:rPr>
    </w:lvl>
    <w:lvl w:ilvl="2" w:tplc="A5D8E8AA">
      <w:numFmt w:val="bullet"/>
      <w:lvlText w:val="•"/>
      <w:lvlJc w:val="left"/>
      <w:pPr>
        <w:ind w:left="2400" w:hanging="489"/>
      </w:pPr>
      <w:rPr>
        <w:rFonts w:hint="default"/>
      </w:rPr>
    </w:lvl>
    <w:lvl w:ilvl="3" w:tplc="480C49DE">
      <w:numFmt w:val="bullet"/>
      <w:lvlText w:val="•"/>
      <w:lvlJc w:val="left"/>
      <w:pPr>
        <w:ind w:left="3290" w:hanging="489"/>
      </w:pPr>
      <w:rPr>
        <w:rFonts w:hint="default"/>
      </w:rPr>
    </w:lvl>
    <w:lvl w:ilvl="4" w:tplc="293A136A">
      <w:numFmt w:val="bullet"/>
      <w:lvlText w:val="•"/>
      <w:lvlJc w:val="left"/>
      <w:pPr>
        <w:ind w:left="4180" w:hanging="489"/>
      </w:pPr>
      <w:rPr>
        <w:rFonts w:hint="default"/>
      </w:rPr>
    </w:lvl>
    <w:lvl w:ilvl="5" w:tplc="05724CDE">
      <w:numFmt w:val="bullet"/>
      <w:lvlText w:val="•"/>
      <w:lvlJc w:val="left"/>
      <w:pPr>
        <w:ind w:left="5070" w:hanging="489"/>
      </w:pPr>
      <w:rPr>
        <w:rFonts w:hint="default"/>
      </w:rPr>
    </w:lvl>
    <w:lvl w:ilvl="6" w:tplc="30302C5A">
      <w:numFmt w:val="bullet"/>
      <w:lvlText w:val="•"/>
      <w:lvlJc w:val="left"/>
      <w:pPr>
        <w:ind w:left="5960" w:hanging="489"/>
      </w:pPr>
      <w:rPr>
        <w:rFonts w:hint="default"/>
      </w:rPr>
    </w:lvl>
    <w:lvl w:ilvl="7" w:tplc="EE6413FE">
      <w:numFmt w:val="bullet"/>
      <w:lvlText w:val="•"/>
      <w:lvlJc w:val="left"/>
      <w:pPr>
        <w:ind w:left="6850" w:hanging="489"/>
      </w:pPr>
      <w:rPr>
        <w:rFonts w:hint="default"/>
      </w:rPr>
    </w:lvl>
    <w:lvl w:ilvl="8" w:tplc="478E8D60">
      <w:numFmt w:val="bullet"/>
      <w:lvlText w:val="•"/>
      <w:lvlJc w:val="left"/>
      <w:pPr>
        <w:ind w:left="7740" w:hanging="489"/>
      </w:pPr>
      <w:rPr>
        <w:rFonts w:hint="default"/>
      </w:rPr>
    </w:lvl>
  </w:abstractNum>
  <w:abstractNum w:abstractNumId="11" w15:restartNumberingAfterBreak="0">
    <w:nsid w:val="7B7164C9"/>
    <w:multiLevelType w:val="hybridMultilevel"/>
    <w:tmpl w:val="C59C810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6"/>
  </w:num>
  <w:num w:numId="2">
    <w:abstractNumId w:val="5"/>
  </w:num>
  <w:num w:numId="3">
    <w:abstractNumId w:val="10"/>
  </w:num>
  <w:num w:numId="4">
    <w:abstractNumId w:val="9"/>
  </w:num>
  <w:num w:numId="5">
    <w:abstractNumId w:val="4"/>
  </w:num>
  <w:num w:numId="6">
    <w:abstractNumId w:val="2"/>
  </w:num>
  <w:num w:numId="7">
    <w:abstractNumId w:val="1"/>
  </w:num>
  <w:num w:numId="8">
    <w:abstractNumId w:val="3"/>
  </w:num>
  <w:num w:numId="9">
    <w:abstractNumId w:val="8"/>
  </w:num>
  <w:num w:numId="10">
    <w:abstractNumId w:val="7"/>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B4"/>
    <w:rsid w:val="0000787B"/>
    <w:rsid w:val="000360A2"/>
    <w:rsid w:val="00047A54"/>
    <w:rsid w:val="00052249"/>
    <w:rsid w:val="00070E67"/>
    <w:rsid w:val="00090D6E"/>
    <w:rsid w:val="000B7DF9"/>
    <w:rsid w:val="000D0007"/>
    <w:rsid w:val="00107FD9"/>
    <w:rsid w:val="00114DBC"/>
    <w:rsid w:val="0013478D"/>
    <w:rsid w:val="001439E9"/>
    <w:rsid w:val="00157830"/>
    <w:rsid w:val="0018017B"/>
    <w:rsid w:val="001B054D"/>
    <w:rsid w:val="001C52EA"/>
    <w:rsid w:val="001F3163"/>
    <w:rsid w:val="001F58C2"/>
    <w:rsid w:val="002032C1"/>
    <w:rsid w:val="00231B88"/>
    <w:rsid w:val="00253529"/>
    <w:rsid w:val="002716BA"/>
    <w:rsid w:val="00295EDE"/>
    <w:rsid w:val="002A6E82"/>
    <w:rsid w:val="002C0045"/>
    <w:rsid w:val="002C7908"/>
    <w:rsid w:val="002D5DEE"/>
    <w:rsid w:val="002F0679"/>
    <w:rsid w:val="00363806"/>
    <w:rsid w:val="00377586"/>
    <w:rsid w:val="0039244A"/>
    <w:rsid w:val="0039392F"/>
    <w:rsid w:val="00394D14"/>
    <w:rsid w:val="00397728"/>
    <w:rsid w:val="003A3011"/>
    <w:rsid w:val="003B0A9E"/>
    <w:rsid w:val="003C1518"/>
    <w:rsid w:val="003C5CAC"/>
    <w:rsid w:val="003D337D"/>
    <w:rsid w:val="0045019E"/>
    <w:rsid w:val="00456A22"/>
    <w:rsid w:val="00462270"/>
    <w:rsid w:val="00475EF6"/>
    <w:rsid w:val="004A0D14"/>
    <w:rsid w:val="004D7826"/>
    <w:rsid w:val="004F181F"/>
    <w:rsid w:val="00512253"/>
    <w:rsid w:val="005369DA"/>
    <w:rsid w:val="00546405"/>
    <w:rsid w:val="00553E64"/>
    <w:rsid w:val="00584862"/>
    <w:rsid w:val="005A0511"/>
    <w:rsid w:val="005F7825"/>
    <w:rsid w:val="00600EB7"/>
    <w:rsid w:val="00602484"/>
    <w:rsid w:val="0060744B"/>
    <w:rsid w:val="006150AE"/>
    <w:rsid w:val="00621A08"/>
    <w:rsid w:val="00623B78"/>
    <w:rsid w:val="00626BCB"/>
    <w:rsid w:val="00627C02"/>
    <w:rsid w:val="00635493"/>
    <w:rsid w:val="0064646C"/>
    <w:rsid w:val="006731E5"/>
    <w:rsid w:val="00685F0F"/>
    <w:rsid w:val="006B2E2F"/>
    <w:rsid w:val="006D442F"/>
    <w:rsid w:val="006F7518"/>
    <w:rsid w:val="00710C79"/>
    <w:rsid w:val="007112C0"/>
    <w:rsid w:val="0072227E"/>
    <w:rsid w:val="00766C6D"/>
    <w:rsid w:val="00775510"/>
    <w:rsid w:val="00791A65"/>
    <w:rsid w:val="007B737A"/>
    <w:rsid w:val="007C0538"/>
    <w:rsid w:val="007C39D3"/>
    <w:rsid w:val="007D1E05"/>
    <w:rsid w:val="007E4F42"/>
    <w:rsid w:val="0080060C"/>
    <w:rsid w:val="008133FF"/>
    <w:rsid w:val="0089345A"/>
    <w:rsid w:val="0089549D"/>
    <w:rsid w:val="008B77B9"/>
    <w:rsid w:val="008D2DC9"/>
    <w:rsid w:val="008E6776"/>
    <w:rsid w:val="009209B4"/>
    <w:rsid w:val="00922E3B"/>
    <w:rsid w:val="00931C9C"/>
    <w:rsid w:val="00954B66"/>
    <w:rsid w:val="009B7017"/>
    <w:rsid w:val="009C5771"/>
    <w:rsid w:val="009D7766"/>
    <w:rsid w:val="00A142D1"/>
    <w:rsid w:val="00A6660B"/>
    <w:rsid w:val="00A9033D"/>
    <w:rsid w:val="00A92488"/>
    <w:rsid w:val="00AA2745"/>
    <w:rsid w:val="00AB66AF"/>
    <w:rsid w:val="00AE0275"/>
    <w:rsid w:val="00B1728F"/>
    <w:rsid w:val="00B30003"/>
    <w:rsid w:val="00B478F9"/>
    <w:rsid w:val="00BB60DD"/>
    <w:rsid w:val="00BF57C3"/>
    <w:rsid w:val="00C00F90"/>
    <w:rsid w:val="00C96F65"/>
    <w:rsid w:val="00CF208D"/>
    <w:rsid w:val="00CF2DFE"/>
    <w:rsid w:val="00CF4A51"/>
    <w:rsid w:val="00D04A02"/>
    <w:rsid w:val="00D22A83"/>
    <w:rsid w:val="00E067B5"/>
    <w:rsid w:val="00E66CF6"/>
    <w:rsid w:val="00E81068"/>
    <w:rsid w:val="00E81B2A"/>
    <w:rsid w:val="00E855AD"/>
    <w:rsid w:val="00EA5ECE"/>
    <w:rsid w:val="00EE1711"/>
    <w:rsid w:val="00EE475E"/>
    <w:rsid w:val="00F01BDF"/>
    <w:rsid w:val="00F52F54"/>
    <w:rsid w:val="00F72ECC"/>
    <w:rsid w:val="00F80A05"/>
    <w:rsid w:val="00F848E3"/>
    <w:rsid w:val="00FC133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BF0E"/>
  <w15:chartTrackingRefBased/>
  <w15:docId w15:val="{D7204785-16A6-4C11-973D-36704FE4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B4"/>
    <w:rPr>
      <w:color w:val="0563C1" w:themeColor="hyperlink"/>
      <w:u w:val="single"/>
    </w:rPr>
  </w:style>
  <w:style w:type="paragraph" w:styleId="ListParagraph">
    <w:name w:val="List Paragraph"/>
    <w:basedOn w:val="Normal"/>
    <w:uiPriority w:val="34"/>
    <w:qFormat/>
    <w:rsid w:val="009209B4"/>
    <w:pPr>
      <w:ind w:left="720"/>
      <w:contextualSpacing/>
    </w:pPr>
  </w:style>
  <w:style w:type="table" w:styleId="TableGrid">
    <w:name w:val="Table Grid"/>
    <w:basedOn w:val="TableNormal"/>
    <w:uiPriority w:val="39"/>
    <w:rsid w:val="0092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3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92F"/>
    <w:rPr>
      <w:rFonts w:ascii="Segoe UI" w:hAnsi="Segoe UI" w:cs="Segoe UI"/>
      <w:sz w:val="18"/>
      <w:szCs w:val="18"/>
    </w:rPr>
  </w:style>
  <w:style w:type="paragraph" w:styleId="BodyText">
    <w:name w:val="Body Text"/>
    <w:basedOn w:val="Normal"/>
    <w:link w:val="BodyTextChar"/>
    <w:uiPriority w:val="1"/>
    <w:qFormat/>
    <w:rsid w:val="00AE027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AE0275"/>
    <w:rPr>
      <w:rFonts w:ascii="Arial" w:eastAsia="Arial" w:hAnsi="Arial" w:cs="Arial"/>
      <w:sz w:val="24"/>
      <w:szCs w:val="24"/>
    </w:rPr>
  </w:style>
  <w:style w:type="character" w:styleId="CommentReference">
    <w:name w:val="annotation reference"/>
    <w:uiPriority w:val="99"/>
    <w:semiHidden/>
    <w:unhideWhenUsed/>
    <w:rsid w:val="00AE0275"/>
    <w:rPr>
      <w:sz w:val="16"/>
      <w:szCs w:val="16"/>
    </w:rPr>
  </w:style>
  <w:style w:type="paragraph" w:styleId="CommentText">
    <w:name w:val="annotation text"/>
    <w:basedOn w:val="Normal"/>
    <w:link w:val="CommentTextChar"/>
    <w:uiPriority w:val="99"/>
    <w:unhideWhenUsed/>
    <w:rsid w:val="00AE0275"/>
    <w:pPr>
      <w:widowControl w:val="0"/>
      <w:autoSpaceDE w:val="0"/>
      <w:autoSpaceDN w:val="0"/>
      <w:spacing w:after="0" w:line="240" w:lineRule="auto"/>
    </w:pPr>
    <w:rPr>
      <w:rFonts w:ascii="Arial" w:eastAsia="Arial" w:hAnsi="Arial" w:cs="Times New Roman"/>
      <w:sz w:val="20"/>
      <w:szCs w:val="20"/>
      <w:lang w:val="x-none" w:eastAsia="x-none"/>
    </w:rPr>
  </w:style>
  <w:style w:type="character" w:customStyle="1" w:styleId="CommentTextChar">
    <w:name w:val="Comment Text Char"/>
    <w:basedOn w:val="DefaultParagraphFont"/>
    <w:link w:val="CommentText"/>
    <w:uiPriority w:val="99"/>
    <w:rsid w:val="00AE0275"/>
    <w:rPr>
      <w:rFonts w:ascii="Arial" w:eastAsia="Arial" w:hAnsi="Arial" w:cs="Times New Roman"/>
      <w:sz w:val="20"/>
      <w:szCs w:val="20"/>
      <w:lang w:val="x-none" w:eastAsia="x-none"/>
    </w:rPr>
  </w:style>
  <w:style w:type="paragraph" w:styleId="Revision">
    <w:name w:val="Revision"/>
    <w:hidden/>
    <w:uiPriority w:val="99"/>
    <w:semiHidden/>
    <w:rsid w:val="00621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7088">
      <w:bodyDiv w:val="1"/>
      <w:marLeft w:val="0"/>
      <w:marRight w:val="0"/>
      <w:marTop w:val="0"/>
      <w:marBottom w:val="0"/>
      <w:divBdr>
        <w:top w:val="none" w:sz="0" w:space="0" w:color="auto"/>
        <w:left w:val="none" w:sz="0" w:space="0" w:color="auto"/>
        <w:bottom w:val="none" w:sz="0" w:space="0" w:color="auto"/>
        <w:right w:val="none" w:sz="0" w:space="0" w:color="auto"/>
      </w:divBdr>
    </w:div>
    <w:div w:id="59986009">
      <w:bodyDiv w:val="1"/>
      <w:marLeft w:val="0"/>
      <w:marRight w:val="0"/>
      <w:marTop w:val="0"/>
      <w:marBottom w:val="0"/>
      <w:divBdr>
        <w:top w:val="none" w:sz="0" w:space="0" w:color="auto"/>
        <w:left w:val="none" w:sz="0" w:space="0" w:color="auto"/>
        <w:bottom w:val="none" w:sz="0" w:space="0" w:color="auto"/>
        <w:right w:val="none" w:sz="0" w:space="0" w:color="auto"/>
      </w:divBdr>
    </w:div>
    <w:div w:id="98531987">
      <w:bodyDiv w:val="1"/>
      <w:marLeft w:val="0"/>
      <w:marRight w:val="0"/>
      <w:marTop w:val="0"/>
      <w:marBottom w:val="0"/>
      <w:divBdr>
        <w:top w:val="none" w:sz="0" w:space="0" w:color="auto"/>
        <w:left w:val="none" w:sz="0" w:space="0" w:color="auto"/>
        <w:bottom w:val="none" w:sz="0" w:space="0" w:color="auto"/>
        <w:right w:val="none" w:sz="0" w:space="0" w:color="auto"/>
      </w:divBdr>
    </w:div>
    <w:div w:id="222645205">
      <w:bodyDiv w:val="1"/>
      <w:marLeft w:val="0"/>
      <w:marRight w:val="0"/>
      <w:marTop w:val="0"/>
      <w:marBottom w:val="0"/>
      <w:divBdr>
        <w:top w:val="none" w:sz="0" w:space="0" w:color="auto"/>
        <w:left w:val="none" w:sz="0" w:space="0" w:color="auto"/>
        <w:bottom w:val="none" w:sz="0" w:space="0" w:color="auto"/>
        <w:right w:val="none" w:sz="0" w:space="0" w:color="auto"/>
      </w:divBdr>
    </w:div>
    <w:div w:id="252279489">
      <w:bodyDiv w:val="1"/>
      <w:marLeft w:val="0"/>
      <w:marRight w:val="0"/>
      <w:marTop w:val="0"/>
      <w:marBottom w:val="0"/>
      <w:divBdr>
        <w:top w:val="none" w:sz="0" w:space="0" w:color="auto"/>
        <w:left w:val="none" w:sz="0" w:space="0" w:color="auto"/>
        <w:bottom w:val="none" w:sz="0" w:space="0" w:color="auto"/>
        <w:right w:val="none" w:sz="0" w:space="0" w:color="auto"/>
      </w:divBdr>
    </w:div>
    <w:div w:id="253511141">
      <w:bodyDiv w:val="1"/>
      <w:marLeft w:val="0"/>
      <w:marRight w:val="0"/>
      <w:marTop w:val="0"/>
      <w:marBottom w:val="0"/>
      <w:divBdr>
        <w:top w:val="none" w:sz="0" w:space="0" w:color="auto"/>
        <w:left w:val="none" w:sz="0" w:space="0" w:color="auto"/>
        <w:bottom w:val="none" w:sz="0" w:space="0" w:color="auto"/>
        <w:right w:val="none" w:sz="0" w:space="0" w:color="auto"/>
      </w:divBdr>
    </w:div>
    <w:div w:id="257104545">
      <w:bodyDiv w:val="1"/>
      <w:marLeft w:val="0"/>
      <w:marRight w:val="0"/>
      <w:marTop w:val="0"/>
      <w:marBottom w:val="0"/>
      <w:divBdr>
        <w:top w:val="none" w:sz="0" w:space="0" w:color="auto"/>
        <w:left w:val="none" w:sz="0" w:space="0" w:color="auto"/>
        <w:bottom w:val="none" w:sz="0" w:space="0" w:color="auto"/>
        <w:right w:val="none" w:sz="0" w:space="0" w:color="auto"/>
      </w:divBdr>
    </w:div>
    <w:div w:id="333580605">
      <w:bodyDiv w:val="1"/>
      <w:marLeft w:val="0"/>
      <w:marRight w:val="0"/>
      <w:marTop w:val="0"/>
      <w:marBottom w:val="0"/>
      <w:divBdr>
        <w:top w:val="none" w:sz="0" w:space="0" w:color="auto"/>
        <w:left w:val="none" w:sz="0" w:space="0" w:color="auto"/>
        <w:bottom w:val="none" w:sz="0" w:space="0" w:color="auto"/>
        <w:right w:val="none" w:sz="0" w:space="0" w:color="auto"/>
      </w:divBdr>
    </w:div>
    <w:div w:id="344865869">
      <w:bodyDiv w:val="1"/>
      <w:marLeft w:val="0"/>
      <w:marRight w:val="0"/>
      <w:marTop w:val="0"/>
      <w:marBottom w:val="0"/>
      <w:divBdr>
        <w:top w:val="none" w:sz="0" w:space="0" w:color="auto"/>
        <w:left w:val="none" w:sz="0" w:space="0" w:color="auto"/>
        <w:bottom w:val="none" w:sz="0" w:space="0" w:color="auto"/>
        <w:right w:val="none" w:sz="0" w:space="0" w:color="auto"/>
      </w:divBdr>
    </w:div>
    <w:div w:id="397900965">
      <w:bodyDiv w:val="1"/>
      <w:marLeft w:val="0"/>
      <w:marRight w:val="0"/>
      <w:marTop w:val="0"/>
      <w:marBottom w:val="0"/>
      <w:divBdr>
        <w:top w:val="none" w:sz="0" w:space="0" w:color="auto"/>
        <w:left w:val="none" w:sz="0" w:space="0" w:color="auto"/>
        <w:bottom w:val="none" w:sz="0" w:space="0" w:color="auto"/>
        <w:right w:val="none" w:sz="0" w:space="0" w:color="auto"/>
      </w:divBdr>
    </w:div>
    <w:div w:id="467824184">
      <w:bodyDiv w:val="1"/>
      <w:marLeft w:val="0"/>
      <w:marRight w:val="0"/>
      <w:marTop w:val="0"/>
      <w:marBottom w:val="0"/>
      <w:divBdr>
        <w:top w:val="none" w:sz="0" w:space="0" w:color="auto"/>
        <w:left w:val="none" w:sz="0" w:space="0" w:color="auto"/>
        <w:bottom w:val="none" w:sz="0" w:space="0" w:color="auto"/>
        <w:right w:val="none" w:sz="0" w:space="0" w:color="auto"/>
      </w:divBdr>
    </w:div>
    <w:div w:id="648171158">
      <w:bodyDiv w:val="1"/>
      <w:marLeft w:val="0"/>
      <w:marRight w:val="0"/>
      <w:marTop w:val="0"/>
      <w:marBottom w:val="0"/>
      <w:divBdr>
        <w:top w:val="none" w:sz="0" w:space="0" w:color="auto"/>
        <w:left w:val="none" w:sz="0" w:space="0" w:color="auto"/>
        <w:bottom w:val="none" w:sz="0" w:space="0" w:color="auto"/>
        <w:right w:val="none" w:sz="0" w:space="0" w:color="auto"/>
      </w:divBdr>
    </w:div>
    <w:div w:id="1040280034">
      <w:bodyDiv w:val="1"/>
      <w:marLeft w:val="0"/>
      <w:marRight w:val="0"/>
      <w:marTop w:val="0"/>
      <w:marBottom w:val="0"/>
      <w:divBdr>
        <w:top w:val="none" w:sz="0" w:space="0" w:color="auto"/>
        <w:left w:val="none" w:sz="0" w:space="0" w:color="auto"/>
        <w:bottom w:val="none" w:sz="0" w:space="0" w:color="auto"/>
        <w:right w:val="none" w:sz="0" w:space="0" w:color="auto"/>
      </w:divBdr>
    </w:div>
    <w:div w:id="1153761886">
      <w:bodyDiv w:val="1"/>
      <w:marLeft w:val="0"/>
      <w:marRight w:val="0"/>
      <w:marTop w:val="0"/>
      <w:marBottom w:val="0"/>
      <w:divBdr>
        <w:top w:val="none" w:sz="0" w:space="0" w:color="auto"/>
        <w:left w:val="none" w:sz="0" w:space="0" w:color="auto"/>
        <w:bottom w:val="none" w:sz="0" w:space="0" w:color="auto"/>
        <w:right w:val="none" w:sz="0" w:space="0" w:color="auto"/>
      </w:divBdr>
    </w:div>
    <w:div w:id="1174733110">
      <w:bodyDiv w:val="1"/>
      <w:marLeft w:val="0"/>
      <w:marRight w:val="0"/>
      <w:marTop w:val="0"/>
      <w:marBottom w:val="0"/>
      <w:divBdr>
        <w:top w:val="none" w:sz="0" w:space="0" w:color="auto"/>
        <w:left w:val="none" w:sz="0" w:space="0" w:color="auto"/>
        <w:bottom w:val="none" w:sz="0" w:space="0" w:color="auto"/>
        <w:right w:val="none" w:sz="0" w:space="0" w:color="auto"/>
      </w:divBdr>
    </w:div>
    <w:div w:id="1320303084">
      <w:bodyDiv w:val="1"/>
      <w:marLeft w:val="0"/>
      <w:marRight w:val="0"/>
      <w:marTop w:val="0"/>
      <w:marBottom w:val="0"/>
      <w:divBdr>
        <w:top w:val="none" w:sz="0" w:space="0" w:color="auto"/>
        <w:left w:val="none" w:sz="0" w:space="0" w:color="auto"/>
        <w:bottom w:val="none" w:sz="0" w:space="0" w:color="auto"/>
        <w:right w:val="none" w:sz="0" w:space="0" w:color="auto"/>
      </w:divBdr>
    </w:div>
    <w:div w:id="1436973720">
      <w:bodyDiv w:val="1"/>
      <w:marLeft w:val="0"/>
      <w:marRight w:val="0"/>
      <w:marTop w:val="0"/>
      <w:marBottom w:val="0"/>
      <w:divBdr>
        <w:top w:val="none" w:sz="0" w:space="0" w:color="auto"/>
        <w:left w:val="none" w:sz="0" w:space="0" w:color="auto"/>
        <w:bottom w:val="none" w:sz="0" w:space="0" w:color="auto"/>
        <w:right w:val="none" w:sz="0" w:space="0" w:color="auto"/>
      </w:divBdr>
    </w:div>
    <w:div w:id="1549296056">
      <w:bodyDiv w:val="1"/>
      <w:marLeft w:val="0"/>
      <w:marRight w:val="0"/>
      <w:marTop w:val="0"/>
      <w:marBottom w:val="0"/>
      <w:divBdr>
        <w:top w:val="none" w:sz="0" w:space="0" w:color="auto"/>
        <w:left w:val="none" w:sz="0" w:space="0" w:color="auto"/>
        <w:bottom w:val="none" w:sz="0" w:space="0" w:color="auto"/>
        <w:right w:val="none" w:sz="0" w:space="0" w:color="auto"/>
      </w:divBdr>
    </w:div>
    <w:div w:id="1609895372">
      <w:bodyDiv w:val="1"/>
      <w:marLeft w:val="0"/>
      <w:marRight w:val="0"/>
      <w:marTop w:val="0"/>
      <w:marBottom w:val="0"/>
      <w:divBdr>
        <w:top w:val="none" w:sz="0" w:space="0" w:color="auto"/>
        <w:left w:val="none" w:sz="0" w:space="0" w:color="auto"/>
        <w:bottom w:val="none" w:sz="0" w:space="0" w:color="auto"/>
        <w:right w:val="none" w:sz="0" w:space="0" w:color="auto"/>
      </w:divBdr>
    </w:div>
    <w:div w:id="1783574061">
      <w:bodyDiv w:val="1"/>
      <w:marLeft w:val="0"/>
      <w:marRight w:val="0"/>
      <w:marTop w:val="0"/>
      <w:marBottom w:val="0"/>
      <w:divBdr>
        <w:top w:val="none" w:sz="0" w:space="0" w:color="auto"/>
        <w:left w:val="none" w:sz="0" w:space="0" w:color="auto"/>
        <w:bottom w:val="none" w:sz="0" w:space="0" w:color="auto"/>
        <w:right w:val="none" w:sz="0" w:space="0" w:color="auto"/>
      </w:divBdr>
    </w:div>
    <w:div w:id="1934505875">
      <w:bodyDiv w:val="1"/>
      <w:marLeft w:val="0"/>
      <w:marRight w:val="0"/>
      <w:marTop w:val="0"/>
      <w:marBottom w:val="0"/>
      <w:divBdr>
        <w:top w:val="none" w:sz="0" w:space="0" w:color="auto"/>
        <w:left w:val="none" w:sz="0" w:space="0" w:color="auto"/>
        <w:bottom w:val="none" w:sz="0" w:space="0" w:color="auto"/>
        <w:right w:val="none" w:sz="0" w:space="0" w:color="auto"/>
      </w:divBdr>
    </w:div>
    <w:div w:id="2060395797">
      <w:bodyDiv w:val="1"/>
      <w:marLeft w:val="0"/>
      <w:marRight w:val="0"/>
      <w:marTop w:val="0"/>
      <w:marBottom w:val="0"/>
      <w:divBdr>
        <w:top w:val="none" w:sz="0" w:space="0" w:color="auto"/>
        <w:left w:val="none" w:sz="0" w:space="0" w:color="auto"/>
        <w:bottom w:val="none" w:sz="0" w:space="0" w:color="auto"/>
        <w:right w:val="none" w:sz="0" w:space="0" w:color="auto"/>
      </w:divBdr>
    </w:div>
    <w:div w:id="2069918351">
      <w:bodyDiv w:val="1"/>
      <w:marLeft w:val="0"/>
      <w:marRight w:val="0"/>
      <w:marTop w:val="0"/>
      <w:marBottom w:val="0"/>
      <w:divBdr>
        <w:top w:val="none" w:sz="0" w:space="0" w:color="auto"/>
        <w:left w:val="none" w:sz="0" w:space="0" w:color="auto"/>
        <w:bottom w:val="none" w:sz="0" w:space="0" w:color="auto"/>
        <w:right w:val="none" w:sz="0" w:space="0" w:color="auto"/>
      </w:divBdr>
    </w:div>
    <w:div w:id="2122256236">
      <w:bodyDiv w:val="1"/>
      <w:marLeft w:val="0"/>
      <w:marRight w:val="0"/>
      <w:marTop w:val="0"/>
      <w:marBottom w:val="0"/>
      <w:divBdr>
        <w:top w:val="none" w:sz="0" w:space="0" w:color="auto"/>
        <w:left w:val="none" w:sz="0" w:space="0" w:color="auto"/>
        <w:bottom w:val="none" w:sz="0" w:space="0" w:color="auto"/>
        <w:right w:val="none" w:sz="0" w:space="0" w:color="auto"/>
      </w:divBdr>
    </w:div>
    <w:div w:id="2124615483">
      <w:bodyDiv w:val="1"/>
      <w:marLeft w:val="0"/>
      <w:marRight w:val="0"/>
      <w:marTop w:val="0"/>
      <w:marBottom w:val="0"/>
      <w:divBdr>
        <w:top w:val="none" w:sz="0" w:space="0" w:color="auto"/>
        <w:left w:val="none" w:sz="0" w:space="0" w:color="auto"/>
        <w:bottom w:val="none" w:sz="0" w:space="0" w:color="auto"/>
        <w:right w:val="none" w:sz="0" w:space="0" w:color="auto"/>
      </w:divBdr>
    </w:div>
    <w:div w:id="21349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cilindia.co.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46539</vt:lpwstr>
  </property>
  <property fmtid="{D5CDD505-2E9C-101B-9397-08002B2CF9AE}" pid="4" name="OptimizationTime">
    <vt:lpwstr>20191204_2010</vt:lpwstr>
  </property>
</Properties>
</file>

<file path=docProps/app.xml><?xml version="1.0" encoding="utf-8"?>
<Properties xmlns="http://schemas.openxmlformats.org/officeDocument/2006/extended-properties" xmlns:vt="http://schemas.openxmlformats.org/officeDocument/2006/docPropsVTypes">
  <Template>Normal.dotm</Template>
  <TotalTime>4</TotalTime>
  <Pages>7</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 Aggarwal</dc:creator>
  <cp:keywords/>
  <dc:description/>
  <cp:lastModifiedBy>Abhishek Gupta</cp:lastModifiedBy>
  <cp:revision>5</cp:revision>
  <cp:lastPrinted>2019-09-19T05:30:00Z</cp:lastPrinted>
  <dcterms:created xsi:type="dcterms:W3CDTF">2019-12-04T14:23:00Z</dcterms:created>
  <dcterms:modified xsi:type="dcterms:W3CDTF">2019-12-04T14:37:00Z</dcterms:modified>
</cp:coreProperties>
</file>